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5000" w:type="pct"/>
        <w:tblInd w:w="0" w:type="dxa"/>
        <w:tblBorders>
          <w:top w:val="none" w:sz="0" w:space="0" w:color="auto"/>
          <w:left w:val="none" w:sz="0" w:space="0" w:color="auto"/>
          <w:bottom w:val="single" w:sz="24" w:space="0" w:color="auto"/>
          <w:right w:val="none" w:sz="0" w:space="0" w:color="auto"/>
          <w:insideH w:val="none" w:sz="0" w:space="0" w:color="auto"/>
          <w:insideV w:val="none" w:sz="0" w:space="0" w:color="auto"/>
        </w:tblBorders>
        <w:tblLook w:val="04A0" w:firstRow="1" w:lastRow="0" w:firstColumn="1" w:lastColumn="0" w:noHBand="0" w:noVBand="1"/>
      </w:tblPr>
      <w:tblGrid>
        <w:gridCol w:w="4769"/>
        <w:gridCol w:w="13245"/>
        <w:gridCol w:w="3586"/>
      </w:tblGrid>
      <w:tr w:rsidR="00015B52" w:rsidRPr="00DF4E2D" w14:paraId="77E4325F" w14:textId="77777777" w:rsidTr="00E57774">
        <w:trPr>
          <w:trHeight w:val="1890"/>
        </w:trPr>
        <w:tc>
          <w:tcPr>
            <w:tcW w:w="1104" w:type="pct"/>
            <w:tcBorders>
              <w:top w:val="nil"/>
              <w:left w:val="nil"/>
              <w:bottom w:val="single" w:sz="24" w:space="0" w:color="auto"/>
              <w:right w:val="single" w:sz="24" w:space="0" w:color="auto"/>
            </w:tcBorders>
          </w:tcPr>
          <w:p w14:paraId="16ADE088" w14:textId="2D961C42" w:rsidR="001721A6" w:rsidRDefault="001721A6" w:rsidP="001721A6">
            <w:pPr>
              <w:rPr>
                <w:rFonts w:ascii="Arial" w:hAnsi="Arial"/>
                <w:b/>
                <w:bCs/>
                <w:sz w:val="48"/>
                <w:szCs w:val="48"/>
              </w:rPr>
            </w:pPr>
            <w:r w:rsidRPr="001721A6">
              <w:rPr>
                <w:rFonts w:ascii="Arial" w:hAnsi="Arial"/>
                <w:b/>
                <w:bCs/>
                <w:sz w:val="48"/>
                <w:szCs w:val="48"/>
              </w:rPr>
              <w:t xml:space="preserve">Form </w:t>
            </w:r>
            <w:r w:rsidR="00E57774">
              <w:rPr>
                <w:rFonts w:ascii="Arial" w:hAnsi="Arial"/>
                <w:b/>
                <w:bCs/>
                <w:sz w:val="72"/>
                <w:szCs w:val="72"/>
              </w:rPr>
              <w:t>1040-V</w:t>
            </w:r>
          </w:p>
          <w:p w14:paraId="06D6DA70" w14:textId="77777777" w:rsidR="00880FFD" w:rsidRPr="00E57774" w:rsidRDefault="00880FFD" w:rsidP="001721A6">
            <w:pPr>
              <w:rPr>
                <w:rFonts w:ascii="Arial" w:hAnsi="Arial"/>
                <w:sz w:val="16"/>
                <w:szCs w:val="16"/>
              </w:rPr>
            </w:pPr>
          </w:p>
          <w:p w14:paraId="41734D33" w14:textId="3247C82B" w:rsidR="00015B52" w:rsidRPr="00DF4E2D" w:rsidRDefault="00015B52" w:rsidP="001721A6">
            <w:pPr>
              <w:rPr>
                <w:rFonts w:ascii="Arial" w:hAnsi="Arial"/>
                <w:sz w:val="36"/>
              </w:rPr>
            </w:pPr>
            <w:r w:rsidRPr="00DF4E2D">
              <w:rPr>
                <w:rFonts w:ascii="Arial" w:hAnsi="Arial"/>
                <w:sz w:val="36"/>
              </w:rPr>
              <w:t>Department of the Treasury</w:t>
            </w:r>
            <w:r>
              <w:rPr>
                <w:rFonts w:ascii="Arial" w:hAnsi="Arial"/>
                <w:sz w:val="36"/>
              </w:rPr>
              <w:br/>
            </w:r>
            <w:r w:rsidRPr="00DF4E2D">
              <w:rPr>
                <w:rFonts w:ascii="Arial" w:hAnsi="Arial"/>
                <w:sz w:val="36"/>
              </w:rPr>
              <w:t>Internal Revenue Service</w:t>
            </w:r>
          </w:p>
        </w:tc>
        <w:tc>
          <w:tcPr>
            <w:tcW w:w="3066" w:type="pct"/>
            <w:tcBorders>
              <w:top w:val="nil"/>
              <w:left w:val="single" w:sz="24" w:space="0" w:color="auto"/>
              <w:bottom w:val="single" w:sz="24" w:space="0" w:color="auto"/>
              <w:right w:val="single" w:sz="24" w:space="0" w:color="auto"/>
            </w:tcBorders>
          </w:tcPr>
          <w:p w14:paraId="44DB265E" w14:textId="6F892FA9" w:rsidR="00015B52" w:rsidRPr="009F562E" w:rsidRDefault="00E57774" w:rsidP="00880FFD">
            <w:pPr>
              <w:pStyle w:val="Body"/>
              <w:jc w:val="center"/>
              <w:rPr>
                <w:rFonts w:ascii="Arial" w:eastAsia="Times New Roman" w:hAnsi="Arial"/>
                <w:b/>
                <w:bCs/>
                <w:sz w:val="48"/>
                <w:szCs w:val="48"/>
              </w:rPr>
            </w:pPr>
            <w:r w:rsidRPr="00E57774">
              <w:rPr>
                <w:rFonts w:ascii="Arial" w:eastAsia="Times New Roman" w:hAnsi="Arial"/>
                <w:b/>
                <w:bCs/>
                <w:sz w:val="48"/>
                <w:szCs w:val="48"/>
              </w:rPr>
              <w:t>Payment Voucher for Individuals</w:t>
            </w:r>
            <w:r w:rsidR="00B93C9C" w:rsidRPr="00B93C9C">
              <w:rPr>
                <w:rFonts w:ascii="Arial" w:eastAsia="Times New Roman" w:hAnsi="Arial"/>
                <w:b/>
                <w:bCs/>
                <w:sz w:val="48"/>
                <w:szCs w:val="48"/>
              </w:rPr>
              <w:t xml:space="preserve"> </w:t>
            </w:r>
          </w:p>
          <w:p w14:paraId="7D78742D" w14:textId="37CD2B5F" w:rsidR="00B93C9C" w:rsidRPr="00B93C9C" w:rsidRDefault="00E57774" w:rsidP="00B93C9C">
            <w:pPr>
              <w:pStyle w:val="Body"/>
              <w:jc w:val="center"/>
              <w:rPr>
                <w:rFonts w:ascii="Arial" w:hAnsi="Arial" w:cs="Arial"/>
                <w:b/>
                <w:bCs/>
                <w:i/>
                <w:iCs/>
                <w:sz w:val="32"/>
                <w:szCs w:val="32"/>
              </w:rPr>
            </w:pPr>
            <w:r w:rsidRPr="00E57774">
              <w:rPr>
                <w:rFonts w:ascii="Arial" w:hAnsi="Arial" w:cs="Arial"/>
                <w:b/>
                <w:bCs/>
                <w:i/>
                <w:iCs/>
                <w:sz w:val="32"/>
                <w:szCs w:val="32"/>
              </w:rPr>
              <w:t>Do not staple or attach this voucher to your payment or return.</w:t>
            </w:r>
          </w:p>
          <w:p w14:paraId="110DE015" w14:textId="77777777" w:rsidR="00B93C9C" w:rsidRPr="00B93C9C" w:rsidRDefault="00B93C9C" w:rsidP="00B93C9C">
            <w:pPr>
              <w:pStyle w:val="Body"/>
              <w:jc w:val="center"/>
              <w:rPr>
                <w:rFonts w:ascii="Arial" w:hAnsi="Arial" w:cs="Arial"/>
                <w:b/>
                <w:bCs/>
                <w:sz w:val="28"/>
                <w:szCs w:val="28"/>
              </w:rPr>
            </w:pPr>
          </w:p>
          <w:p w14:paraId="41F77DEF" w14:textId="050A7D72" w:rsidR="00015B52" w:rsidRPr="00880FFD" w:rsidRDefault="00E57774" w:rsidP="00E57774">
            <w:pPr>
              <w:pStyle w:val="Body"/>
              <w:numPr>
                <w:ilvl w:val="0"/>
                <w:numId w:val="46"/>
              </w:numPr>
              <w:jc w:val="center"/>
              <w:rPr>
                <w:rFonts w:ascii="Arial" w:hAnsi="Arial" w:cs="Arial"/>
                <w:sz w:val="28"/>
                <w:szCs w:val="28"/>
              </w:rPr>
            </w:pPr>
            <w:r w:rsidRPr="00E57774">
              <w:rPr>
                <w:rFonts w:ascii="Arial" w:hAnsi="Arial" w:cs="Arial"/>
                <w:b/>
                <w:bCs/>
                <w:sz w:val="28"/>
                <w:szCs w:val="28"/>
              </w:rPr>
              <w:t xml:space="preserve">Go to </w:t>
            </w:r>
            <w:r w:rsidRPr="00E57774">
              <w:rPr>
                <w:rFonts w:ascii="Arial" w:hAnsi="Arial" w:cs="Arial"/>
                <w:b/>
                <w:bCs/>
                <w:i/>
                <w:iCs/>
                <w:sz w:val="28"/>
                <w:szCs w:val="28"/>
              </w:rPr>
              <w:t>www.irs.gov/Payments</w:t>
            </w:r>
            <w:r w:rsidRPr="00E57774">
              <w:rPr>
                <w:rFonts w:ascii="Arial" w:hAnsi="Arial" w:cs="Arial"/>
                <w:b/>
                <w:bCs/>
                <w:sz w:val="28"/>
                <w:szCs w:val="28"/>
              </w:rPr>
              <w:t xml:space="preserve"> for payment options and information</w:t>
            </w:r>
            <w:r w:rsidR="00B93C9C" w:rsidRPr="00B93C9C">
              <w:rPr>
                <w:rFonts w:ascii="Arial" w:hAnsi="Arial" w:cs="Arial"/>
                <w:b/>
                <w:bCs/>
                <w:sz w:val="28"/>
                <w:szCs w:val="28"/>
              </w:rPr>
              <w:t>.</w:t>
            </w:r>
          </w:p>
        </w:tc>
        <w:tc>
          <w:tcPr>
            <w:tcW w:w="830" w:type="pct"/>
            <w:tcBorders>
              <w:top w:val="nil"/>
              <w:left w:val="single" w:sz="24" w:space="0" w:color="auto"/>
              <w:right w:val="nil"/>
            </w:tcBorders>
            <w:hideMark/>
          </w:tcPr>
          <w:p w14:paraId="5D237F6D" w14:textId="1BFB68F7" w:rsidR="00015B52" w:rsidRDefault="00015B52" w:rsidP="00DF4E2D">
            <w:pPr>
              <w:spacing w:after="120"/>
              <w:rPr>
                <w:rFonts w:ascii="Arial" w:hAnsi="Arial"/>
                <w:sz w:val="36"/>
              </w:rPr>
            </w:pPr>
            <w:r w:rsidRPr="00DF4E2D">
              <w:rPr>
                <w:rFonts w:ascii="Arial" w:hAnsi="Arial"/>
                <w:sz w:val="36"/>
              </w:rPr>
              <w:t>OMB No. 1545-</w:t>
            </w:r>
            <w:r>
              <w:rPr>
                <w:rFonts w:ascii="Arial" w:hAnsi="Arial"/>
                <w:sz w:val="36"/>
              </w:rPr>
              <w:t>0</w:t>
            </w:r>
            <w:r w:rsidR="00B93C9C">
              <w:rPr>
                <w:rFonts w:ascii="Arial" w:hAnsi="Arial"/>
                <w:sz w:val="36"/>
              </w:rPr>
              <w:t>074</w:t>
            </w:r>
          </w:p>
          <w:p w14:paraId="4EA70128" w14:textId="533820E3" w:rsidR="005E3847" w:rsidRPr="00DF4E2D" w:rsidRDefault="00E57774" w:rsidP="00DF4E2D">
            <w:pPr>
              <w:spacing w:after="120"/>
              <w:rPr>
                <w:rFonts w:ascii="Arial" w:hAnsi="Arial"/>
                <w:sz w:val="36"/>
              </w:rPr>
            </w:pPr>
            <w:r>
              <w:rPr>
                <w:noProof/>
              </w:rPr>
              <w:drawing>
                <wp:anchor distT="0" distB="0" distL="114300" distR="114300" simplePos="0" relativeHeight="251670528" behindDoc="1" locked="0" layoutInCell="1" allowOverlap="1" wp14:anchorId="2B529143" wp14:editId="3FDA5737">
                  <wp:simplePos x="0" y="0"/>
                  <wp:positionH relativeFrom="column">
                    <wp:posOffset>290830</wp:posOffset>
                  </wp:positionH>
                  <wp:positionV relativeFrom="paragraph">
                    <wp:posOffset>257810</wp:posOffset>
                  </wp:positionV>
                  <wp:extent cx="1778000" cy="558800"/>
                  <wp:effectExtent l="0" t="0" r="0" b="0"/>
                  <wp:wrapNone/>
                  <wp:docPr id="20" name="Picture 20"/>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8000" cy="558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F034E1B" w14:textId="77777777" w:rsidR="00DF4E2D" w:rsidRPr="00DF4E2D" w:rsidRDefault="00DF4E2D" w:rsidP="00DF4E2D">
      <w:pPr>
        <w:spacing w:before="0" w:after="0"/>
        <w:rPr>
          <w:rFonts w:ascii="Times New Roman" w:eastAsia="Times New Roman" w:hAnsi="Times New Roman" w:cs="Times New Roman"/>
          <w:szCs w:val="20"/>
        </w:rPr>
      </w:pPr>
    </w:p>
    <w:p w14:paraId="0CD81716" w14:textId="77777777" w:rsidR="00DF4E2D" w:rsidRPr="00DF4E2D" w:rsidRDefault="00DF4E2D" w:rsidP="00DF4E2D">
      <w:pPr>
        <w:spacing w:before="0" w:after="0"/>
        <w:rPr>
          <w:rFonts w:ascii="Times New Roman" w:eastAsia="Times New Roman" w:hAnsi="Times New Roman" w:cs="Times New Roman"/>
          <w:szCs w:val="20"/>
        </w:rPr>
      </w:pPr>
    </w:p>
    <w:p w14:paraId="58FA6016" w14:textId="77777777" w:rsidR="00DF4E2D" w:rsidRPr="00DF4E2D" w:rsidRDefault="00DF4E2D" w:rsidP="00DF4E2D">
      <w:pPr>
        <w:spacing w:before="0" w:after="0"/>
        <w:rPr>
          <w:rFonts w:ascii="Times New Roman" w:eastAsia="Times New Roman" w:hAnsi="Times New Roman" w:cs="Times New Roman"/>
          <w:szCs w:val="20"/>
        </w:rPr>
      </w:pPr>
    </w:p>
    <w:p w14:paraId="18451592" w14:textId="77777777" w:rsidR="00DF4E2D" w:rsidRPr="00DF4E2D" w:rsidRDefault="00DF4E2D" w:rsidP="00DF4E2D">
      <w:pPr>
        <w:spacing w:before="0" w:after="0"/>
        <w:rPr>
          <w:rFonts w:ascii="Times New Roman" w:eastAsia="Times New Roman" w:hAnsi="Times New Roman" w:cs="Times New Roman"/>
          <w:szCs w:val="20"/>
        </w:rPr>
      </w:pPr>
    </w:p>
    <w:p w14:paraId="2D5932E5" w14:textId="77777777" w:rsidR="00DF4E2D" w:rsidRPr="00DF4E2D" w:rsidRDefault="00DF4E2D" w:rsidP="00DF4E2D">
      <w:pPr>
        <w:spacing w:before="0" w:after="0"/>
        <w:rPr>
          <w:rFonts w:ascii="Times New Roman" w:eastAsia="Times New Roman" w:hAnsi="Times New Roman" w:cs="Times New Roman"/>
          <w:szCs w:val="20"/>
        </w:rPr>
      </w:pPr>
    </w:p>
    <w:p w14:paraId="52023F27" w14:textId="77777777" w:rsidR="00DF4E2D" w:rsidRPr="00DF4E2D" w:rsidRDefault="00DF4E2D" w:rsidP="00DF4E2D">
      <w:pPr>
        <w:spacing w:before="0" w:after="0"/>
        <w:rPr>
          <w:rFonts w:ascii="Times New Roman" w:eastAsia="Times New Roman" w:hAnsi="Times New Roman" w:cs="Times New Roman"/>
          <w:szCs w:val="20"/>
        </w:rPr>
      </w:pPr>
    </w:p>
    <w:p w14:paraId="3B3D8B58" w14:textId="77777777" w:rsidR="00DF4E2D" w:rsidRPr="00DF4E2D" w:rsidRDefault="00DF4E2D" w:rsidP="00DF4E2D">
      <w:pPr>
        <w:spacing w:before="0" w:after="0"/>
        <w:rPr>
          <w:rFonts w:ascii="Times New Roman" w:eastAsia="Times New Roman" w:hAnsi="Times New Roman" w:cs="Times New Roman"/>
          <w:szCs w:val="20"/>
        </w:rPr>
      </w:pPr>
    </w:p>
    <w:p w14:paraId="43177015" w14:textId="77777777" w:rsidR="00DF4E2D" w:rsidRPr="00DF4E2D" w:rsidRDefault="00DF4E2D" w:rsidP="00DF4E2D">
      <w:pPr>
        <w:spacing w:before="0" w:after="0"/>
        <w:rPr>
          <w:rFonts w:ascii="Times New Roman" w:eastAsia="Times New Roman" w:hAnsi="Times New Roman" w:cs="Times New Roman"/>
          <w:szCs w:val="20"/>
        </w:rPr>
      </w:pPr>
    </w:p>
    <w:p w14:paraId="7533A98C" w14:textId="77777777" w:rsidR="00DF4E2D" w:rsidRPr="00DF4E2D" w:rsidRDefault="00DF4E2D" w:rsidP="00DF4E2D">
      <w:pPr>
        <w:spacing w:before="0" w:after="0"/>
        <w:rPr>
          <w:rFonts w:ascii="Times New Roman" w:eastAsia="Times New Roman" w:hAnsi="Times New Roman" w:cs="Times New Roman"/>
          <w:szCs w:val="20"/>
        </w:rPr>
      </w:pPr>
    </w:p>
    <w:p w14:paraId="59FC4A7B" w14:textId="77777777" w:rsidR="00DF4E2D" w:rsidRPr="00DF4E2D" w:rsidRDefault="00DF4E2D" w:rsidP="00DF4E2D">
      <w:pPr>
        <w:spacing w:before="0" w:after="0"/>
        <w:rPr>
          <w:rFonts w:ascii="Times New Roman" w:eastAsia="Times New Roman" w:hAnsi="Times New Roman" w:cs="Times New Roman"/>
          <w:szCs w:val="20"/>
        </w:rPr>
      </w:pPr>
    </w:p>
    <w:p w14:paraId="3EC23CCE" w14:textId="77777777" w:rsidR="00DF4E2D" w:rsidRPr="00DF4E2D" w:rsidRDefault="00DF4E2D" w:rsidP="00DF4E2D">
      <w:pPr>
        <w:spacing w:before="0" w:after="0"/>
        <w:rPr>
          <w:rFonts w:ascii="Times New Roman" w:eastAsia="Times New Roman" w:hAnsi="Times New Roman" w:cs="Times New Roman"/>
          <w:szCs w:val="20"/>
        </w:rPr>
      </w:pPr>
    </w:p>
    <w:p w14:paraId="3CA388CC" w14:textId="190AB095" w:rsidR="00DF4E2D" w:rsidRDefault="00DF4E2D" w:rsidP="00DF4E2D">
      <w:pPr>
        <w:spacing w:before="0" w:after="0"/>
        <w:rPr>
          <w:rFonts w:ascii="Times New Roman" w:eastAsia="Times New Roman" w:hAnsi="Times New Roman" w:cs="Times New Roman"/>
          <w:szCs w:val="20"/>
        </w:rPr>
      </w:pPr>
    </w:p>
    <w:p w14:paraId="4A2500E5" w14:textId="08A036F3" w:rsidR="00CA4714" w:rsidRDefault="00CA4714" w:rsidP="00DF4E2D">
      <w:pPr>
        <w:spacing w:before="0" w:after="0"/>
        <w:rPr>
          <w:rFonts w:ascii="Times New Roman" w:eastAsia="Times New Roman" w:hAnsi="Times New Roman" w:cs="Times New Roman"/>
          <w:szCs w:val="20"/>
        </w:rPr>
      </w:pPr>
    </w:p>
    <w:p w14:paraId="0568AF05" w14:textId="1936FE31" w:rsidR="00CA4714" w:rsidRDefault="00CA4714" w:rsidP="00DF4E2D">
      <w:pPr>
        <w:spacing w:before="0" w:after="0"/>
        <w:rPr>
          <w:rFonts w:ascii="Times New Roman" w:eastAsia="Times New Roman" w:hAnsi="Times New Roman" w:cs="Times New Roman"/>
          <w:szCs w:val="20"/>
        </w:rPr>
      </w:pPr>
    </w:p>
    <w:p w14:paraId="6DC25206" w14:textId="745BE903" w:rsidR="00981AFD" w:rsidRDefault="00981AFD" w:rsidP="00DF4E2D">
      <w:pPr>
        <w:spacing w:before="0" w:after="0"/>
        <w:rPr>
          <w:rFonts w:ascii="Times New Roman" w:eastAsia="Times New Roman" w:hAnsi="Times New Roman" w:cs="Times New Roman"/>
          <w:szCs w:val="20"/>
        </w:rPr>
      </w:pPr>
    </w:p>
    <w:p w14:paraId="05070809" w14:textId="350D2201" w:rsidR="00FD374E" w:rsidRDefault="00FD374E" w:rsidP="00DF4E2D">
      <w:pPr>
        <w:spacing w:before="0" w:after="0"/>
        <w:rPr>
          <w:rFonts w:ascii="Times New Roman" w:eastAsia="Times New Roman" w:hAnsi="Times New Roman" w:cs="Times New Roman"/>
          <w:szCs w:val="20"/>
        </w:rPr>
      </w:pPr>
    </w:p>
    <w:p w14:paraId="53DE5242" w14:textId="13069C46" w:rsidR="00FD374E" w:rsidRDefault="00FD374E" w:rsidP="00DF4E2D">
      <w:pPr>
        <w:spacing w:before="0" w:after="0"/>
        <w:rPr>
          <w:rFonts w:ascii="Times New Roman" w:eastAsia="Times New Roman" w:hAnsi="Times New Roman" w:cs="Times New Roman"/>
          <w:szCs w:val="20"/>
        </w:rPr>
      </w:pPr>
    </w:p>
    <w:p w14:paraId="7FA5EB4A" w14:textId="1B406920" w:rsidR="00FD374E" w:rsidRDefault="00FD374E" w:rsidP="00DF4E2D">
      <w:pPr>
        <w:spacing w:before="0" w:after="0"/>
        <w:rPr>
          <w:rFonts w:ascii="Times New Roman" w:eastAsia="Times New Roman" w:hAnsi="Times New Roman" w:cs="Times New Roman"/>
          <w:szCs w:val="20"/>
        </w:rPr>
      </w:pPr>
    </w:p>
    <w:p w14:paraId="0304CE24" w14:textId="77777777" w:rsidR="00E57774" w:rsidRDefault="00E57774" w:rsidP="00DF4E2D">
      <w:pPr>
        <w:spacing w:before="0" w:after="0"/>
        <w:rPr>
          <w:rFonts w:ascii="Times New Roman" w:eastAsia="Times New Roman" w:hAnsi="Times New Roman" w:cs="Times New Roman"/>
          <w:szCs w:val="20"/>
        </w:rPr>
      </w:pPr>
    </w:p>
    <w:p w14:paraId="3BECFD19" w14:textId="77777777" w:rsidR="00E57774" w:rsidRDefault="00E57774" w:rsidP="00DF4E2D">
      <w:pPr>
        <w:spacing w:before="0" w:after="0"/>
        <w:rPr>
          <w:rFonts w:ascii="Times New Roman" w:eastAsia="Times New Roman" w:hAnsi="Times New Roman" w:cs="Times New Roman"/>
          <w:szCs w:val="20"/>
        </w:rPr>
      </w:pPr>
    </w:p>
    <w:p w14:paraId="2E1BC6FA" w14:textId="77777777" w:rsidR="00E57774" w:rsidRDefault="00E57774" w:rsidP="00DF4E2D">
      <w:pPr>
        <w:spacing w:before="0" w:after="0"/>
        <w:rPr>
          <w:rFonts w:ascii="Times New Roman" w:eastAsia="Times New Roman" w:hAnsi="Times New Roman" w:cs="Times New Roman"/>
          <w:szCs w:val="20"/>
        </w:rPr>
      </w:pPr>
    </w:p>
    <w:p w14:paraId="60474DB9" w14:textId="77777777" w:rsidR="00E57774" w:rsidRDefault="00E57774" w:rsidP="00DF4E2D">
      <w:pPr>
        <w:spacing w:before="0" w:after="0"/>
        <w:rPr>
          <w:rFonts w:ascii="Times New Roman" w:eastAsia="Times New Roman" w:hAnsi="Times New Roman" w:cs="Times New Roman"/>
          <w:szCs w:val="20"/>
        </w:rPr>
      </w:pPr>
    </w:p>
    <w:p w14:paraId="31F0464D" w14:textId="77777777" w:rsidR="00E57774" w:rsidRDefault="00E57774" w:rsidP="00DF4E2D">
      <w:pPr>
        <w:spacing w:before="0" w:after="0"/>
        <w:rPr>
          <w:rFonts w:ascii="Times New Roman" w:eastAsia="Times New Roman" w:hAnsi="Times New Roman" w:cs="Times New Roman"/>
          <w:szCs w:val="20"/>
        </w:rPr>
      </w:pPr>
    </w:p>
    <w:p w14:paraId="110DB231" w14:textId="5579B2CE" w:rsidR="00FD374E" w:rsidRDefault="00FD374E" w:rsidP="00DF4E2D">
      <w:pPr>
        <w:spacing w:before="0" w:after="0"/>
        <w:rPr>
          <w:rFonts w:ascii="Times New Roman" w:eastAsia="Times New Roman" w:hAnsi="Times New Roman" w:cs="Times New Roman"/>
          <w:szCs w:val="20"/>
        </w:rPr>
      </w:pPr>
    </w:p>
    <w:p w14:paraId="38CD5ABC" w14:textId="391EA63B" w:rsidR="00FD374E" w:rsidRDefault="00FD374E" w:rsidP="00DF4E2D">
      <w:pPr>
        <w:spacing w:before="0" w:after="0"/>
        <w:rPr>
          <w:rFonts w:ascii="Times New Roman" w:eastAsia="Times New Roman" w:hAnsi="Times New Roman" w:cs="Times New Roman"/>
          <w:szCs w:val="20"/>
        </w:rPr>
      </w:pPr>
    </w:p>
    <w:p w14:paraId="4F20EB87" w14:textId="2CC73435" w:rsidR="00981AFD" w:rsidRDefault="00981AFD" w:rsidP="00DF4E2D">
      <w:pPr>
        <w:spacing w:before="0" w:after="0"/>
        <w:rPr>
          <w:rFonts w:ascii="Times New Roman" w:eastAsia="Times New Roman" w:hAnsi="Times New Roman" w:cs="Times New Roman"/>
          <w:szCs w:val="20"/>
        </w:rPr>
      </w:pPr>
    </w:p>
    <w:p w14:paraId="712A958A" w14:textId="09B7C97F" w:rsidR="003F1B96" w:rsidRDefault="003F1B96" w:rsidP="00DF4E2D">
      <w:pPr>
        <w:spacing w:before="0" w:after="0"/>
        <w:rPr>
          <w:rFonts w:ascii="Times New Roman" w:eastAsia="Times New Roman" w:hAnsi="Times New Roman" w:cs="Times New Roman"/>
          <w:szCs w:val="20"/>
        </w:rPr>
      </w:pPr>
    </w:p>
    <w:p w14:paraId="642A81FC" w14:textId="77777777" w:rsidR="00A75201" w:rsidRDefault="00A75201" w:rsidP="00DF4E2D">
      <w:pPr>
        <w:spacing w:before="0" w:after="0"/>
        <w:rPr>
          <w:rFonts w:ascii="Times New Roman" w:eastAsia="Times New Roman" w:hAnsi="Times New Roman" w:cs="Times New Roman"/>
          <w:szCs w:val="20"/>
        </w:rPr>
      </w:pPr>
    </w:p>
    <w:p w14:paraId="2EF39574" w14:textId="39A657F5" w:rsidR="00DF4E2D" w:rsidRPr="00DF4E2D" w:rsidRDefault="0066199D" w:rsidP="00DF4E2D">
      <w:pPr>
        <w:spacing w:after="0"/>
        <w:rPr>
          <w:rFonts w:ascii="Arial" w:eastAsia="Calibri" w:hAnsi="Arial" w:cs="Times New Roman"/>
          <w:sz w:val="16"/>
          <w:szCs w:val="16"/>
        </w:rPr>
      </w:pPr>
      <w:r w:rsidRPr="00DF4E2D">
        <w:rPr>
          <w:rFonts w:ascii="Arial" w:eastAsia="Calibri" w:hAnsi="Arial" w:cs="Times New Roman"/>
          <w:noProof/>
          <w:sz w:val="36"/>
        </w:rPr>
        <w:drawing>
          <wp:anchor distT="0" distB="0" distL="114300" distR="114300" simplePos="0" relativeHeight="251659264" behindDoc="1" locked="0" layoutInCell="1" allowOverlap="1" wp14:anchorId="0E1F0306" wp14:editId="578CC5FC">
            <wp:simplePos x="0" y="0"/>
            <wp:positionH relativeFrom="column">
              <wp:posOffset>11821160</wp:posOffset>
            </wp:positionH>
            <wp:positionV relativeFrom="paragraph">
              <wp:posOffset>949960</wp:posOffset>
            </wp:positionV>
            <wp:extent cx="902335" cy="902335"/>
            <wp:effectExtent l="0" t="0" r="0" b="0"/>
            <wp:wrapTight wrapText="bothSides">
              <wp:wrapPolygon edited="0">
                <wp:start x="0" y="0"/>
                <wp:lineTo x="0" y="20977"/>
                <wp:lineTo x="20977" y="20977"/>
                <wp:lineTo x="20977" y="0"/>
                <wp:lineTo x="0" y="0"/>
              </wp:wrapPolygon>
            </wp:wrapTight>
            <wp:docPr id="1" name="Picture 36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Qr cod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DF4E2D">
        <w:rPr>
          <w:rFonts w:ascii="Arial" w:eastAsia="Calibri" w:hAnsi="Arial" w:cs="Times New Roman"/>
          <w:noProof/>
          <w:sz w:val="36"/>
        </w:rPr>
        <mc:AlternateContent>
          <mc:Choice Requires="wps">
            <w:drawing>
              <wp:anchor distT="45720" distB="45720" distL="114300" distR="114300" simplePos="0" relativeHeight="251660288" behindDoc="0" locked="0" layoutInCell="1" allowOverlap="1" wp14:anchorId="2C9C2BDC" wp14:editId="723BCCF2">
                <wp:simplePos x="0" y="0"/>
                <wp:positionH relativeFrom="margin">
                  <wp:posOffset>10769600</wp:posOffset>
                </wp:positionH>
                <wp:positionV relativeFrom="paragraph">
                  <wp:posOffset>1985645</wp:posOffset>
                </wp:positionV>
                <wp:extent cx="2946400" cy="6223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622300"/>
                        </a:xfrm>
                        <a:prstGeom prst="rect">
                          <a:avLst/>
                        </a:prstGeom>
                        <a:noFill/>
                        <a:ln w="9525">
                          <a:noFill/>
                          <a:miter lim="800000"/>
                          <a:headEnd/>
                          <a:tailEnd/>
                        </a:ln>
                      </wps:spPr>
                      <wps:txbx>
                        <w:txbxContent>
                          <w:p w14:paraId="65190366" w14:textId="59145CD9" w:rsidR="00DF4E2D" w:rsidRDefault="00DF4E2D" w:rsidP="00DF4E2D">
                            <w:pPr>
                              <w:pStyle w:val="Body"/>
                              <w:spacing w:before="0" w:after="0"/>
                              <w:jc w:val="center"/>
                              <w:rPr>
                                <w:rFonts w:cs="Arial"/>
                                <w:szCs w:val="36"/>
                              </w:rPr>
                            </w:pPr>
                            <w:r>
                              <w:rPr>
                                <w:rFonts w:cs="Arial"/>
                                <w:szCs w:val="36"/>
                              </w:rPr>
                              <w:t>Visit the Accessibility</w:t>
                            </w:r>
                            <w:r w:rsidR="0066199D">
                              <w:rPr>
                                <w:rFonts w:cs="Arial"/>
                                <w:szCs w:val="36"/>
                              </w:rPr>
                              <w:br/>
                            </w:r>
                            <w:r>
                              <w:rPr>
                                <w:rFonts w:cs="Arial"/>
                                <w:szCs w:val="36"/>
                              </w:rPr>
                              <w:t>Page on IRS.gov</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9C2BDC" id="_x0000_t202" coordsize="21600,21600" o:spt="202" path="m,l,21600r21600,l21600,xe">
                <v:stroke joinstyle="miter"/>
                <v:path gradientshapeok="t" o:connecttype="rect"/>
              </v:shapetype>
              <v:shape id="Text Box 12" o:spid="_x0000_s1026" type="#_x0000_t202" style="position:absolute;margin-left:848pt;margin-top:156.35pt;width:232pt;height:49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" filled="f" stroked="f">
                <v:textbox style="mso-fit-shape-to-text:t">
                  <w:txbxContent>
                    <w:p w14:paraId="65190366" w14:textId="59145CD9" w:rsidR="00DF4E2D" w:rsidRDefault="00DF4E2D" w:rsidP="00DF4E2D">
                      <w:pPr>
                        <w:pStyle w:val="Body"/>
                        <w:spacing w:before="0" w:after="0"/>
                        <w:jc w:val="center"/>
                        <w:rPr>
                          <w:rFonts w:cs="Arial"/>
                          <w:szCs w:val="36"/>
                        </w:rPr>
                      </w:pPr>
                      <w:r>
                        <w:rPr>
                          <w:rFonts w:cs="Arial"/>
                          <w:szCs w:val="36"/>
                        </w:rPr>
                        <w:t>Visit the Accessibility</w:t>
                      </w:r>
                      <w:r w:rsidR="0066199D">
                        <w:rPr>
                          <w:rFonts w:cs="Arial"/>
                          <w:szCs w:val="36"/>
                        </w:rPr>
                        <w:br/>
                      </w:r>
                      <w:r>
                        <w:rPr>
                          <w:rFonts w:cs="Arial"/>
                          <w:szCs w:val="36"/>
                        </w:rPr>
                        <w:t>Page on IRS.gov</w:t>
                      </w:r>
                    </w:p>
                  </w:txbxContent>
                </v:textbox>
                <w10:wrap type="square" anchorx="margin"/>
              </v:shape>
            </w:pict>
          </mc:Fallback>
        </mc:AlternateContent>
      </w:r>
      <w:r w:rsidR="00DF4E2D" w:rsidRPr="00DF4E2D">
        <w:rPr>
          <w:rFonts w:ascii="Arial" w:eastAsia="Calibri" w:hAnsi="Arial" w:cs="Times New Roman"/>
          <w:noProof/>
          <w:sz w:val="36"/>
        </w:rPr>
        <w:drawing>
          <wp:inline distT="0" distB="0" distL="0" distR="0" wp14:anchorId="2D09D358" wp14:editId="0F5A50E8">
            <wp:extent cx="1346200" cy="1968500"/>
            <wp:effectExtent l="0" t="0" r="6350" b="0"/>
            <wp:docPr id="4" name="Picture 36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6200" cy="1968500"/>
                    </a:xfrm>
                    <a:prstGeom prst="rect">
                      <a:avLst/>
                    </a:prstGeom>
                    <a:noFill/>
                    <a:ln>
                      <a:noFill/>
                    </a:ln>
                  </pic:spPr>
                </pic:pic>
              </a:graphicData>
            </a:graphic>
          </wp:inline>
        </w:drawing>
      </w:r>
      <w:r w:rsidR="00DF4E2D" w:rsidRPr="00DF4E2D">
        <w:rPr>
          <w:rFonts w:ascii="Arial" w:eastAsia="Calibri" w:hAnsi="Arial" w:cs="Times New Roman"/>
          <w:sz w:val="16"/>
          <w:szCs w:val="16"/>
        </w:rPr>
        <w:t xml:space="preserve"> </w:t>
      </w:r>
    </w:p>
    <w:p w14:paraId="51B94D05" w14:textId="543894E8" w:rsidR="00DF4E2D" w:rsidRPr="00DF4E2D" w:rsidRDefault="00DF4E2D" w:rsidP="00DF4E2D">
      <w:pPr>
        <w:spacing w:before="120" w:after="0"/>
        <w:rPr>
          <w:rFonts w:ascii="Arial" w:eastAsia="Calibri" w:hAnsi="Arial" w:cs="Times New Roman"/>
          <w:sz w:val="36"/>
        </w:rPr>
      </w:pPr>
      <w:r w:rsidRPr="00DF4E2D">
        <w:rPr>
          <w:rFonts w:ascii="Arial" w:eastAsia="Calibri" w:hAnsi="Arial" w:cs="Times New Roman"/>
          <w:sz w:val="36"/>
        </w:rPr>
        <w:t xml:space="preserve">Form </w:t>
      </w:r>
      <w:r w:rsidR="00E57774">
        <w:rPr>
          <w:rFonts w:ascii="Arial" w:eastAsia="Calibri" w:hAnsi="Arial" w:cs="Times New Roman"/>
          <w:sz w:val="36"/>
        </w:rPr>
        <w:t>1040-V</w:t>
      </w:r>
      <w:r w:rsidR="00880FFD">
        <w:rPr>
          <w:rFonts w:ascii="Arial" w:eastAsia="Calibri" w:hAnsi="Arial" w:cs="Times New Roman"/>
          <w:sz w:val="36"/>
        </w:rPr>
        <w:t xml:space="preserve"> </w:t>
      </w:r>
      <w:r w:rsidRPr="00DF4E2D">
        <w:rPr>
          <w:rFonts w:ascii="Arial" w:eastAsia="Calibri" w:hAnsi="Arial" w:cs="Times New Roman"/>
          <w:sz w:val="36"/>
        </w:rPr>
        <w:t>(Rev.202</w:t>
      </w:r>
      <w:r w:rsidR="006F7741">
        <w:rPr>
          <w:rFonts w:ascii="Arial" w:eastAsia="Calibri" w:hAnsi="Arial" w:cs="Times New Roman"/>
          <w:sz w:val="36"/>
        </w:rPr>
        <w:t>4</w:t>
      </w:r>
      <w:r w:rsidRPr="00DF4E2D">
        <w:rPr>
          <w:rFonts w:ascii="Arial" w:eastAsia="Calibri" w:hAnsi="Arial" w:cs="Times New Roman"/>
          <w:sz w:val="36"/>
        </w:rPr>
        <w:t xml:space="preserve">) Catalog Number </w:t>
      </w:r>
      <w:r w:rsidR="00E57774">
        <w:rPr>
          <w:rFonts w:ascii="Arial" w:eastAsia="Calibri" w:hAnsi="Arial" w:cs="Times New Roman"/>
          <w:sz w:val="36"/>
        </w:rPr>
        <w:t>71963A</w:t>
      </w:r>
    </w:p>
    <w:p w14:paraId="4CCC9667" w14:textId="77777777" w:rsidR="00DF4E2D" w:rsidRPr="00DF4E2D" w:rsidRDefault="00DF4E2D" w:rsidP="00DF4E2D">
      <w:pPr>
        <w:spacing w:before="0" w:after="0"/>
        <w:rPr>
          <w:rFonts w:ascii="Arial" w:eastAsia="Calibri" w:hAnsi="Arial" w:cs="Arial"/>
          <w:sz w:val="36"/>
          <w:szCs w:val="36"/>
        </w:rPr>
      </w:pPr>
      <w:r w:rsidRPr="00DF4E2D">
        <w:rPr>
          <w:rFonts w:ascii="Arial" w:eastAsia="Calibri" w:hAnsi="Arial" w:cs="Arial"/>
          <w:sz w:val="36"/>
          <w:szCs w:val="36"/>
        </w:rPr>
        <w:t xml:space="preserve">Department of the Treasury </w:t>
      </w:r>
      <w:r w:rsidRPr="00DF4E2D">
        <w:rPr>
          <w:rFonts w:ascii="Arial" w:eastAsia="Calibri" w:hAnsi="Arial" w:cs="Arial"/>
          <w:b/>
          <w:bCs/>
          <w:sz w:val="36"/>
          <w:szCs w:val="36"/>
        </w:rPr>
        <w:t>Internal Revenue Service</w:t>
      </w:r>
      <w:r w:rsidRPr="00DF4E2D">
        <w:rPr>
          <w:rFonts w:ascii="Arial" w:eastAsia="Calibri" w:hAnsi="Arial" w:cs="Arial"/>
          <w:sz w:val="36"/>
          <w:szCs w:val="36"/>
        </w:rPr>
        <w:t xml:space="preserve"> www.irs.gov</w:t>
      </w:r>
    </w:p>
    <w:p w14:paraId="6BF7F143" w14:textId="77777777" w:rsidR="00B93C9C" w:rsidRPr="00B93C9C" w:rsidRDefault="00B93C9C" w:rsidP="00B93C9C">
      <w:pPr>
        <w:pStyle w:val="Body"/>
        <w:jc w:val="center"/>
      </w:pPr>
      <w:r w:rsidRPr="00B93C9C">
        <w:lastRenderedPageBreak/>
        <w:t>This page intentionally left blank</w:t>
      </w:r>
    </w:p>
    <w:p w14:paraId="32DD6FAC" w14:textId="77777777" w:rsidR="00D83B86" w:rsidRPr="00D83B86" w:rsidRDefault="0066199D" w:rsidP="00D83B86">
      <w:pPr>
        <w:pStyle w:val="Body"/>
        <w:jc w:val="both"/>
      </w:pPr>
      <w:r>
        <w:br w:type="page"/>
      </w:r>
    </w:p>
    <w:p w14:paraId="02BED5BF" w14:textId="4B9A03C4" w:rsidR="00D83B86" w:rsidRPr="00D83B86" w:rsidRDefault="00D83B86" w:rsidP="00D83B86">
      <w:pPr>
        <w:pStyle w:val="Heading2"/>
      </w:pPr>
      <w:r w:rsidRPr="00D83B86">
        <w:lastRenderedPageBreak/>
        <w:t xml:space="preserve">What Is Form 1040-V? </w:t>
      </w:r>
    </w:p>
    <w:p w14:paraId="115BF7FF" w14:textId="5353A97D" w:rsidR="00D83B86" w:rsidRPr="00D83B86" w:rsidRDefault="00D83B86" w:rsidP="00D83B86">
      <w:pPr>
        <w:pStyle w:val="Body"/>
        <w:jc w:val="both"/>
      </w:pPr>
      <w:r w:rsidRPr="00D83B86">
        <w:t xml:space="preserve">It’s a statement you send with your check or money order for any balance due on the “Amount you owe” line of your 2024 Form 1040, 1040-SR, or 1040-NR. </w:t>
      </w:r>
    </w:p>
    <w:p w14:paraId="5D713D76" w14:textId="3A97242D" w:rsidR="00D83B86" w:rsidRPr="00D83B86" w:rsidRDefault="00D83B86" w:rsidP="00D83B86">
      <w:pPr>
        <w:pStyle w:val="Body"/>
        <w:jc w:val="both"/>
      </w:pPr>
      <w:r w:rsidRPr="00D83B86">
        <w:rPr>
          <w:b/>
          <w:bCs/>
        </w:rPr>
        <w:t xml:space="preserve">Consider Making Your Tax Payment Electronically—It’s Easy </w:t>
      </w:r>
    </w:p>
    <w:p w14:paraId="79FF2BCD" w14:textId="50111673" w:rsidR="00D83B86" w:rsidRPr="00D83B86" w:rsidRDefault="00D83B86" w:rsidP="00D83B86">
      <w:pPr>
        <w:pStyle w:val="Body"/>
        <w:jc w:val="both"/>
      </w:pPr>
      <w:r w:rsidRPr="00D83B86">
        <w:t xml:space="preserve">You can make electronic payments online, by phone, or from a mobile device. Paying electronically is safe and secure. When you schedule your payment, you will receive immediate confirmation from the IRS. Go to </w:t>
      </w:r>
      <w:r w:rsidRPr="00D83B86">
        <w:rPr>
          <w:i/>
          <w:iCs/>
        </w:rPr>
        <w:t xml:space="preserve">www.irs.gov/Payments </w:t>
      </w:r>
      <w:r w:rsidRPr="00D83B86">
        <w:t xml:space="preserve">to see all your electronic payment options. </w:t>
      </w:r>
    </w:p>
    <w:p w14:paraId="35AD3969" w14:textId="128D415C" w:rsidR="00D83B86" w:rsidRPr="00D83B86" w:rsidRDefault="00D83B86" w:rsidP="00D83B86">
      <w:pPr>
        <w:pStyle w:val="Heading2"/>
      </w:pPr>
      <w:r w:rsidRPr="00D83B86">
        <w:t xml:space="preserve">How To Fill in Form 1040-V </w:t>
      </w:r>
    </w:p>
    <w:p w14:paraId="3F7671FD" w14:textId="25965024" w:rsidR="00D83B86" w:rsidRPr="00D83B86" w:rsidRDefault="00D83B86" w:rsidP="00D83B86">
      <w:pPr>
        <w:pStyle w:val="Body"/>
        <w:jc w:val="both"/>
      </w:pPr>
      <w:r w:rsidRPr="00D83B86">
        <w:rPr>
          <w:b/>
          <w:bCs/>
        </w:rPr>
        <w:t xml:space="preserve">Line 1. </w:t>
      </w:r>
      <w:r w:rsidRPr="00D83B86">
        <w:t xml:space="preserve">Enter your social security number (SSN). </w:t>
      </w:r>
    </w:p>
    <w:p w14:paraId="1B42B88D" w14:textId="4D8FED7A" w:rsidR="00D83B86" w:rsidRPr="00D83B86" w:rsidRDefault="00D83B86" w:rsidP="00D83B86">
      <w:pPr>
        <w:pStyle w:val="Body"/>
        <w:jc w:val="both"/>
      </w:pPr>
      <w:r w:rsidRPr="00D83B86">
        <w:t xml:space="preserve">If you are filing a joint return, enter the SSN shown first on your return. </w:t>
      </w:r>
    </w:p>
    <w:p w14:paraId="70CA56AA" w14:textId="09639D23" w:rsidR="00D83B86" w:rsidRPr="00D83B86" w:rsidRDefault="00D83B86" w:rsidP="00D83B86">
      <w:pPr>
        <w:pStyle w:val="Body"/>
        <w:jc w:val="both"/>
      </w:pPr>
      <w:r w:rsidRPr="00D83B86">
        <w:rPr>
          <w:b/>
          <w:bCs/>
        </w:rPr>
        <w:t xml:space="preserve">Line 2. </w:t>
      </w:r>
      <w:r w:rsidRPr="00D83B86">
        <w:t xml:space="preserve">If you are filing a joint return, enter the SSN shown second on your return. </w:t>
      </w:r>
    </w:p>
    <w:p w14:paraId="48ED4525" w14:textId="4B6C00B2" w:rsidR="00D83B86" w:rsidRPr="00D83B86" w:rsidRDefault="00D83B86" w:rsidP="00D83B86">
      <w:pPr>
        <w:pStyle w:val="Body"/>
        <w:jc w:val="both"/>
      </w:pPr>
      <w:r w:rsidRPr="00D83B86">
        <w:rPr>
          <w:b/>
          <w:bCs/>
        </w:rPr>
        <w:t xml:space="preserve">Line 3. </w:t>
      </w:r>
      <w:r w:rsidRPr="00D83B86">
        <w:t xml:space="preserve">Enter the amount you are paying by check or money order. If paying online at </w:t>
      </w:r>
      <w:r w:rsidRPr="00D83B86">
        <w:rPr>
          <w:i/>
          <w:iCs/>
        </w:rPr>
        <w:t>www.irs.gov/Payments</w:t>
      </w:r>
      <w:r w:rsidRPr="00D83B86">
        <w:t xml:space="preserve">, don’t complete this form. </w:t>
      </w:r>
    </w:p>
    <w:p w14:paraId="15EF0F19" w14:textId="0B6C0E44" w:rsidR="00D83B86" w:rsidRPr="00D83B86" w:rsidRDefault="00D83B86" w:rsidP="00D83B86">
      <w:pPr>
        <w:pStyle w:val="Body"/>
        <w:jc w:val="both"/>
      </w:pPr>
      <w:r w:rsidRPr="00D83B86">
        <w:rPr>
          <w:b/>
          <w:bCs/>
        </w:rPr>
        <w:t xml:space="preserve">Line 4. </w:t>
      </w:r>
      <w:r w:rsidRPr="00D83B86">
        <w:t xml:space="preserve">Enter your name(s) and address exactly as shown on your return. Please print clearly. </w:t>
      </w:r>
    </w:p>
    <w:p w14:paraId="0F22E855" w14:textId="77777777" w:rsidR="00D83B86" w:rsidRPr="00D83B86" w:rsidRDefault="00D83B86" w:rsidP="00D83B86">
      <w:pPr>
        <w:pStyle w:val="Heading2"/>
      </w:pPr>
      <w:r w:rsidRPr="00D83B86">
        <w:t xml:space="preserve">How To Prepare Your Payment </w:t>
      </w:r>
    </w:p>
    <w:p w14:paraId="4937CBD6" w14:textId="6E8F4A7F" w:rsidR="00D83B86" w:rsidRPr="00D83B86" w:rsidRDefault="00D83B86" w:rsidP="00D83B86">
      <w:pPr>
        <w:pStyle w:val="Bullets"/>
      </w:pPr>
      <w:r w:rsidRPr="00D83B86">
        <w:t>Make your check or money order payable to “</w:t>
      </w:r>
      <w:r w:rsidRPr="00D83B86">
        <w:rPr>
          <w:b/>
          <w:bCs/>
        </w:rPr>
        <w:t>United States Treasury</w:t>
      </w:r>
      <w:r w:rsidRPr="00D83B86">
        <w:t xml:space="preserve">.” Don’t send cash. If you want to pay in cash, in person, see </w:t>
      </w:r>
      <w:r w:rsidRPr="00D83B86">
        <w:rPr>
          <w:i/>
          <w:iCs/>
        </w:rPr>
        <w:t>Pay by cash</w:t>
      </w:r>
      <w:r w:rsidRPr="00D83B86">
        <w:t xml:space="preserve">, later. </w:t>
      </w:r>
    </w:p>
    <w:p w14:paraId="7C93AB1A" w14:textId="0A29D13E" w:rsidR="00D83B86" w:rsidRPr="00D83B86" w:rsidRDefault="00D83B86" w:rsidP="00D83B86">
      <w:pPr>
        <w:pStyle w:val="Bullets"/>
      </w:pPr>
      <w:r w:rsidRPr="00D83B86">
        <w:lastRenderedPageBreak/>
        <w:t xml:space="preserve">Make sure your name and address appear on your check or money order. </w:t>
      </w:r>
    </w:p>
    <w:p w14:paraId="481806E5" w14:textId="014CE89B" w:rsidR="00D83B86" w:rsidRPr="00D83B86" w:rsidRDefault="00D83B86" w:rsidP="00D83B86">
      <w:pPr>
        <w:pStyle w:val="Bullets"/>
      </w:pPr>
      <w:r w:rsidRPr="00D83B86">
        <w:t xml:space="preserve">Enter your daytime phone number and your SSN on your check or money order. If you have an Individual Taxpayer Identification Number (ITIN), enter it wherever your SSN is requested. If you are filing a joint return, enter the SSN shown first on your return. Also, enter “2024 Form 1040,” “2024 Form 1040-SR,” or “2024 Form 1040-NR,” whichever is appropriate. </w:t>
      </w:r>
    </w:p>
    <w:p w14:paraId="3BBBD7BA" w14:textId="77777777" w:rsidR="00D83B86" w:rsidRDefault="00D83B86" w:rsidP="00D83B86">
      <w:pPr>
        <w:pStyle w:val="Bullets"/>
      </w:pPr>
      <w:r w:rsidRPr="00D83B86">
        <w:t xml:space="preserve">To help us process your payment, enter the amount on the right side of your check like this: $ </w:t>
      </w:r>
      <w:proofErr w:type="gramStart"/>
      <w:r w:rsidRPr="00D83B86">
        <w:t>XXX.XX.</w:t>
      </w:r>
      <w:proofErr w:type="gramEnd"/>
      <w:r w:rsidRPr="00D83B86">
        <w:t xml:space="preserve"> Don’t use dashes or lines (for example, don’t enter “$ XXX—” or “$ XXX xx/100”). </w:t>
      </w:r>
    </w:p>
    <w:p w14:paraId="7EEB9536" w14:textId="795B2F4E" w:rsidR="00D83B86" w:rsidRPr="00D83B86" w:rsidRDefault="00D83B86" w:rsidP="00D83B86">
      <w:pPr>
        <w:pStyle w:val="Body"/>
      </w:pPr>
      <w:r w:rsidRPr="00D83B86">
        <w:rPr>
          <w:b/>
          <w:bCs/>
        </w:rPr>
        <w:t xml:space="preserve">Notice to taxpayers presenting checks. </w:t>
      </w:r>
      <w:r w:rsidRPr="00D83B86">
        <w:t xml:space="preserve">When you provide a check as payment, you authorize us either to use information from your check to make a one-time electronic fund transfer from your account or to process the payment as a check transaction. When we use information from your check to make an electronic fund transfer, funds may be withdrawn from your account as soon </w:t>
      </w:r>
      <w:proofErr w:type="gramStart"/>
      <w:r w:rsidRPr="00D83B86">
        <w:t>as the same day</w:t>
      </w:r>
      <w:proofErr w:type="gramEnd"/>
      <w:r w:rsidRPr="00D83B86">
        <w:t xml:space="preserve"> we receive your payment, and you will not receive your check back from your financial institution. </w:t>
      </w:r>
    </w:p>
    <w:p w14:paraId="54100CD3" w14:textId="65DD643C" w:rsidR="00D83B86" w:rsidRPr="00D83B86" w:rsidRDefault="00D83B86" w:rsidP="00D83B86">
      <w:pPr>
        <w:pStyle w:val="Body"/>
      </w:pPr>
      <w:r w:rsidRPr="00D83B86">
        <w:rPr>
          <w:b/>
          <w:bCs/>
        </w:rPr>
        <w:t xml:space="preserve">No checks of $100 million or more accepted. </w:t>
      </w:r>
      <w:r w:rsidRPr="00D83B86">
        <w:t xml:space="preserve">The IRS can’t accept a single check (including a cashier’s check) for amounts of $100,000,000 ($100 million) or more. If you are sending $100 million or more by check, you will need to spread the payments over two or more checks, with each check made out for an amount less than $100 million. </w:t>
      </w:r>
    </w:p>
    <w:p w14:paraId="64BA32D8" w14:textId="36B55728" w:rsidR="00D83B86" w:rsidRPr="00D83B86" w:rsidRDefault="00D83B86" w:rsidP="00D83B86">
      <w:pPr>
        <w:pStyle w:val="Body"/>
      </w:pPr>
      <w:r w:rsidRPr="00D83B86">
        <w:rPr>
          <w:b/>
          <w:bCs/>
        </w:rPr>
        <w:t xml:space="preserve">Pay by cash. </w:t>
      </w:r>
      <w:r w:rsidRPr="00D83B86">
        <w:t xml:space="preserve">This is an in-person payment option for individuals provided through retail partners with a maximum of $1,000 per day per transaction. To make a cash payment, you must first be registered online at </w:t>
      </w:r>
      <w:r w:rsidRPr="00D83B86">
        <w:rPr>
          <w:i/>
          <w:iCs/>
        </w:rPr>
        <w:t>www.acipayonline.com</w:t>
      </w:r>
      <w:r w:rsidRPr="00D83B86">
        <w:t xml:space="preserve">, our official payment provider. Click on “Federal IRS payments” to make your payment. </w:t>
      </w:r>
    </w:p>
    <w:p w14:paraId="563D78DC" w14:textId="77777777" w:rsidR="00D83B86" w:rsidRPr="00D83B86" w:rsidRDefault="00D83B86" w:rsidP="00D83B86">
      <w:pPr>
        <w:pStyle w:val="Heading2"/>
      </w:pPr>
      <w:r w:rsidRPr="00D83B86">
        <w:lastRenderedPageBreak/>
        <w:t xml:space="preserve">How To Send in Your 2024 Tax Return, Payment, and Form 1040-V </w:t>
      </w:r>
    </w:p>
    <w:p w14:paraId="0F527B73" w14:textId="3A32B78D" w:rsidR="00D83B86" w:rsidRPr="00D83B86" w:rsidRDefault="00D83B86" w:rsidP="00D83B86">
      <w:pPr>
        <w:pStyle w:val="Bullets"/>
      </w:pPr>
      <w:r w:rsidRPr="00D83B86">
        <w:t xml:space="preserve">Don’t staple or otherwise attach your payment or Form 1040-V to your return or to each other. Instead, just put them loose in the envelope. </w:t>
      </w:r>
    </w:p>
    <w:p w14:paraId="6A5690FD" w14:textId="46B86B92" w:rsidR="00D83B86" w:rsidRPr="00D83B86" w:rsidRDefault="00D83B86" w:rsidP="00D83B86">
      <w:pPr>
        <w:pStyle w:val="Bullets"/>
      </w:pPr>
      <w:r w:rsidRPr="00D83B86">
        <w:t xml:space="preserve">Mail your 2024 tax return, payment, and Form 1040-V to the address shown on the back that applies to you. </w:t>
      </w:r>
    </w:p>
    <w:p w14:paraId="3622C074" w14:textId="0D6354B5" w:rsidR="00D83B86" w:rsidRPr="00D83B86" w:rsidRDefault="00D83B86" w:rsidP="00D83B86">
      <w:pPr>
        <w:pStyle w:val="Heading2"/>
      </w:pPr>
      <w:r w:rsidRPr="00D83B86">
        <w:t xml:space="preserve">How To Pay Electronically </w:t>
      </w:r>
    </w:p>
    <w:p w14:paraId="59497141" w14:textId="0DC30354" w:rsidR="00D83B86" w:rsidRPr="00D83B86" w:rsidRDefault="00D83B86" w:rsidP="00D83B86">
      <w:pPr>
        <w:pStyle w:val="Body"/>
      </w:pPr>
      <w:r w:rsidRPr="00D83B86">
        <w:rPr>
          <w:b/>
          <w:bCs/>
        </w:rPr>
        <w:t xml:space="preserve">Pay Online </w:t>
      </w:r>
    </w:p>
    <w:p w14:paraId="6F694116" w14:textId="261EFC55" w:rsidR="00D83B86" w:rsidRPr="00D83B86" w:rsidRDefault="00D83B86" w:rsidP="00D83B86">
      <w:pPr>
        <w:pStyle w:val="Body"/>
      </w:pPr>
      <w:r w:rsidRPr="00D83B86">
        <w:t xml:space="preserve">Paying online is convenient, secure, and helps make sure we get your payments on time. You can pay using either of the following electronic payment methods. To pay your taxes online or for more information, go to </w:t>
      </w:r>
      <w:r w:rsidRPr="00D83B86">
        <w:rPr>
          <w:i/>
          <w:iCs/>
        </w:rPr>
        <w:t>www.irs.gov/Payments</w:t>
      </w:r>
      <w:r w:rsidRPr="00D83B86">
        <w:t xml:space="preserve">. </w:t>
      </w:r>
    </w:p>
    <w:p w14:paraId="057F1C3B" w14:textId="56160732" w:rsidR="00D83B86" w:rsidRPr="00D83B86" w:rsidRDefault="00D83B86" w:rsidP="00D83B86">
      <w:pPr>
        <w:pStyle w:val="Body"/>
      </w:pPr>
      <w:r w:rsidRPr="00D83B86">
        <w:rPr>
          <w:b/>
          <w:bCs/>
        </w:rPr>
        <w:t xml:space="preserve">IRS Direct Pay </w:t>
      </w:r>
    </w:p>
    <w:p w14:paraId="2FF805D4" w14:textId="3026A85F" w:rsidR="00D83B86" w:rsidRPr="00D83B86" w:rsidRDefault="00D83B86" w:rsidP="00D83B86">
      <w:pPr>
        <w:pStyle w:val="Body"/>
      </w:pPr>
      <w:r w:rsidRPr="00D83B86">
        <w:t xml:space="preserve">Pay your taxes directly from your checking or savings account at no cost to you. You receive instant confirmation that your payment has been made, and you can schedule your payment up to 30 days in advance. </w:t>
      </w:r>
    </w:p>
    <w:p w14:paraId="17AED3FA" w14:textId="1DC1D575" w:rsidR="00D83B86" w:rsidRPr="00D83B86" w:rsidRDefault="00D83B86" w:rsidP="00D83B86">
      <w:pPr>
        <w:pStyle w:val="Body"/>
      </w:pPr>
      <w:r w:rsidRPr="00D83B86">
        <w:rPr>
          <w:b/>
          <w:bCs/>
        </w:rPr>
        <w:t xml:space="preserve">Debit or Credit Card </w:t>
      </w:r>
    </w:p>
    <w:p w14:paraId="5DD7948E" w14:textId="2906EBF9" w:rsidR="00A9792C" w:rsidRDefault="00D83B86" w:rsidP="00D83B86">
      <w:pPr>
        <w:pStyle w:val="Body"/>
      </w:pPr>
      <w:r w:rsidRPr="00D83B86">
        <w:t xml:space="preserve">The IRS doesn’t charge a fee for this service; the card processors do. The authorized card processors and their phone numbers are all online at </w:t>
      </w:r>
      <w:r w:rsidRPr="00D83B86">
        <w:rPr>
          <w:i/>
          <w:iCs/>
        </w:rPr>
        <w:t>www.irs.gov/Payments</w:t>
      </w:r>
      <w:r w:rsidRPr="00D83B86">
        <w:t xml:space="preserve">. </w:t>
      </w:r>
      <w:r w:rsidR="007E2B6D">
        <w:br w:type="page"/>
      </w:r>
    </w:p>
    <w:p w14:paraId="44D939DA" w14:textId="77777777" w:rsidR="00D83B86" w:rsidRPr="00D83B86" w:rsidRDefault="00D83B86" w:rsidP="00D83B86">
      <w:pPr>
        <w:pStyle w:val="Body"/>
        <w:jc w:val="center"/>
        <w:rPr>
          <w:noProof/>
        </w:rPr>
      </w:pPr>
      <w:r w:rsidRPr="00D83B86">
        <w:rPr>
          <w:noProof/>
        </w:rPr>
        <w:lastRenderedPageBreak/>
        <w:t>This page intentionally left blank</w:t>
      </w:r>
    </w:p>
    <w:p w14:paraId="5945F029" w14:textId="5D2986E7" w:rsidR="00BF53DF" w:rsidRDefault="00C82401" w:rsidP="00BF53DF">
      <w:pPr>
        <w:pStyle w:val="Body"/>
        <w:rPr>
          <w:noProof/>
        </w:rPr>
      </w:pPr>
      <w:r>
        <w:rPr>
          <w:noProof/>
        </w:rPr>
        <w:br w:type="page"/>
      </w:r>
      <w:r w:rsidR="00D83B86" w:rsidRPr="00D83B86">
        <w:rPr>
          <w:noProof/>
        </w:rPr>
        <w:lastRenderedPageBreak/>
        <w:drawing>
          <wp:anchor distT="0" distB="0" distL="114300" distR="114300" simplePos="0" relativeHeight="251671552" behindDoc="0" locked="0" layoutInCell="1" allowOverlap="1" wp14:anchorId="54D11AE6" wp14:editId="75E1CB73">
            <wp:simplePos x="914400" y="914400"/>
            <wp:positionH relativeFrom="margin">
              <wp:align>center</wp:align>
            </wp:positionH>
            <wp:positionV relativeFrom="margin">
              <wp:align>center</wp:align>
            </wp:positionV>
            <wp:extent cx="13716000" cy="5571490"/>
            <wp:effectExtent l="0" t="0" r="0" b="0"/>
            <wp:wrapSquare wrapText="bothSides"/>
            <wp:docPr id="12511498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0" cy="5571490"/>
                    </a:xfrm>
                    <a:prstGeom prst="rect">
                      <a:avLst/>
                    </a:prstGeom>
                    <a:noFill/>
                    <a:ln>
                      <a:noFill/>
                    </a:ln>
                  </pic:spPr>
                </pic:pic>
              </a:graphicData>
            </a:graphic>
          </wp:anchor>
        </w:drawing>
      </w:r>
      <w:r w:rsidR="00BF53DF">
        <w:rPr>
          <w:noProof/>
        </w:rPr>
        <w:br w:type="page"/>
      </w:r>
    </w:p>
    <w:p w14:paraId="4DF7665B" w14:textId="5EDD0856" w:rsidR="00BF53DF" w:rsidRDefault="00D83B86" w:rsidP="00BF53DF">
      <w:pPr>
        <w:pStyle w:val="Body"/>
        <w:rPr>
          <w:noProof/>
        </w:rPr>
      </w:pPr>
      <w:r w:rsidRPr="00D83B86">
        <w:rPr>
          <w:noProof/>
        </w:rPr>
        <w:lastRenderedPageBreak/>
        <w:drawing>
          <wp:anchor distT="0" distB="0" distL="114300" distR="114300" simplePos="0" relativeHeight="251672576" behindDoc="0" locked="0" layoutInCell="1" allowOverlap="1" wp14:anchorId="2E1BCEBC" wp14:editId="1E27BBD6">
            <wp:simplePos x="914400" y="914400"/>
            <wp:positionH relativeFrom="margin">
              <wp:align>center</wp:align>
            </wp:positionH>
            <wp:positionV relativeFrom="margin">
              <wp:align>center</wp:align>
            </wp:positionV>
            <wp:extent cx="13639800" cy="8229600"/>
            <wp:effectExtent l="0" t="0" r="0" b="0"/>
            <wp:wrapSquare wrapText="bothSides"/>
            <wp:docPr id="19853920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39800" cy="8229600"/>
                    </a:xfrm>
                    <a:prstGeom prst="rect">
                      <a:avLst/>
                    </a:prstGeom>
                    <a:noFill/>
                    <a:ln>
                      <a:noFill/>
                    </a:ln>
                  </pic:spPr>
                </pic:pic>
              </a:graphicData>
            </a:graphic>
          </wp:anchor>
        </w:drawing>
      </w:r>
      <w:r w:rsidR="00BF53DF">
        <w:rPr>
          <w:noProof/>
        </w:rPr>
        <w:br w:type="page"/>
      </w:r>
    </w:p>
    <w:p w14:paraId="3AF2CA63" w14:textId="2948AECC" w:rsidR="00B93C9C" w:rsidRPr="00B93C9C" w:rsidRDefault="00D83B86" w:rsidP="00D83B86">
      <w:pPr>
        <w:pStyle w:val="Body"/>
        <w:jc w:val="center"/>
        <w:rPr>
          <w:noProof/>
        </w:rPr>
      </w:pPr>
      <w:r w:rsidRPr="00D83B86">
        <w:rPr>
          <w:noProof/>
        </w:rPr>
        <w:lastRenderedPageBreak/>
        <w:drawing>
          <wp:anchor distT="0" distB="0" distL="114300" distR="114300" simplePos="0" relativeHeight="251673600" behindDoc="0" locked="0" layoutInCell="1" allowOverlap="1" wp14:anchorId="7FA4CF1B" wp14:editId="57B0AA04">
            <wp:simplePos x="914400" y="914400"/>
            <wp:positionH relativeFrom="margin">
              <wp:align>center</wp:align>
            </wp:positionH>
            <wp:positionV relativeFrom="margin">
              <wp:align>center</wp:align>
            </wp:positionV>
            <wp:extent cx="13716000" cy="6486525"/>
            <wp:effectExtent l="0" t="0" r="0" b="9525"/>
            <wp:wrapSquare wrapText="bothSides"/>
            <wp:docPr id="186329320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0" cy="6486525"/>
                    </a:xfrm>
                    <a:prstGeom prst="rect">
                      <a:avLst/>
                    </a:prstGeom>
                    <a:noFill/>
                    <a:ln>
                      <a:noFill/>
                    </a:ln>
                  </pic:spPr>
                </pic:pic>
              </a:graphicData>
            </a:graphic>
          </wp:anchor>
        </w:drawing>
      </w:r>
      <w:r w:rsidR="00BF53DF">
        <w:rPr>
          <w:noProof/>
        </w:rPr>
        <w:br w:type="page"/>
      </w:r>
      <w:r w:rsidR="00B93C9C" w:rsidRPr="00B93C9C">
        <w:rPr>
          <w:noProof/>
        </w:rPr>
        <w:lastRenderedPageBreak/>
        <w:t>This page intentionally left blank</w:t>
      </w:r>
    </w:p>
    <w:p w14:paraId="45473E9E" w14:textId="0F4B1E78" w:rsidR="00216317" w:rsidRDefault="00216317" w:rsidP="00880FFD">
      <w:pPr>
        <w:pStyle w:val="Body"/>
        <w:rPr>
          <w:noProof/>
        </w:rPr>
      </w:pPr>
    </w:p>
    <w:sectPr w:rsidR="00216317" w:rsidSect="00BF53DF">
      <w:footerReference w:type="default" r:id="rId14"/>
      <w:pgSz w:w="24480" w:h="15840" w:orient="landscape"/>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49A0E" w14:textId="77777777" w:rsidR="005173B5" w:rsidRDefault="005173B5" w:rsidP="00287CF7">
      <w:pPr>
        <w:spacing w:before="0" w:after="0"/>
      </w:pPr>
      <w:r>
        <w:separator/>
      </w:r>
    </w:p>
  </w:endnote>
  <w:endnote w:type="continuationSeparator" w:id="0">
    <w:p w14:paraId="2AAFEE93" w14:textId="77777777" w:rsidR="005173B5" w:rsidRDefault="005173B5"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2086229"/>
      <w:docPartObj>
        <w:docPartGallery w:val="Page Numbers (Bottom of Page)"/>
        <w:docPartUnique/>
      </w:docPartObj>
    </w:sdtPr>
    <w:sdtEndPr>
      <w:rPr>
        <w:b/>
        <w:bCs/>
        <w:noProof/>
        <w:sz w:val="32"/>
        <w:szCs w:val="32"/>
      </w:rPr>
    </w:sdtEndPr>
    <w:sdtContent>
      <w:p w14:paraId="322CB542" w14:textId="5E4ADE6A" w:rsidR="00882F56" w:rsidRPr="0066199D" w:rsidRDefault="00882F56" w:rsidP="0066199D">
        <w:pPr>
          <w:pStyle w:val="Footer"/>
          <w:jc w:val="center"/>
          <w:rPr>
            <w:b/>
            <w:bCs/>
            <w:sz w:val="32"/>
            <w:szCs w:val="32"/>
          </w:rPr>
        </w:pPr>
        <w:r w:rsidRPr="005E4C56">
          <w:rPr>
            <w:b/>
            <w:bCs/>
            <w:sz w:val="32"/>
            <w:szCs w:val="32"/>
          </w:rPr>
          <w:fldChar w:fldCharType="begin"/>
        </w:r>
        <w:r w:rsidRPr="005E4C56">
          <w:rPr>
            <w:b/>
            <w:bCs/>
            <w:sz w:val="32"/>
            <w:szCs w:val="32"/>
          </w:rPr>
          <w:instrText xml:space="preserve"> PAGE   \* MERGEFORMAT </w:instrText>
        </w:r>
        <w:r w:rsidRPr="005E4C56">
          <w:rPr>
            <w:b/>
            <w:bCs/>
            <w:sz w:val="32"/>
            <w:szCs w:val="32"/>
          </w:rPr>
          <w:fldChar w:fldCharType="separate"/>
        </w:r>
        <w:r w:rsidRPr="005E4C56">
          <w:rPr>
            <w:b/>
            <w:bCs/>
            <w:noProof/>
            <w:sz w:val="32"/>
            <w:szCs w:val="32"/>
          </w:rPr>
          <w:t>2</w:t>
        </w:r>
        <w:r w:rsidRPr="005E4C56">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777E4" w14:textId="77777777" w:rsidR="005173B5" w:rsidRDefault="005173B5" w:rsidP="00287CF7">
      <w:pPr>
        <w:spacing w:before="0" w:after="0"/>
      </w:pPr>
      <w:r>
        <w:separator/>
      </w:r>
    </w:p>
  </w:footnote>
  <w:footnote w:type="continuationSeparator" w:id="0">
    <w:p w14:paraId="4BBD4F9F" w14:textId="77777777" w:rsidR="005173B5" w:rsidRDefault="005173B5"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F7613"/>
    <w:multiLevelType w:val="hybridMultilevel"/>
    <w:tmpl w:val="F1CE02F6"/>
    <w:lvl w:ilvl="0" w:tplc="F9ACF684">
      <w:start w:val="1"/>
      <w:numFmt w:val="bullet"/>
      <w:lvlText w:val="•"/>
      <w:lvlJc w:val="left"/>
      <w:pPr>
        <w:ind w:left="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DC68F1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982265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E5216A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F3A3BAA">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5BA284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E32619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09E9BF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BF81C60">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40A305B"/>
    <w:multiLevelType w:val="hybridMultilevel"/>
    <w:tmpl w:val="933E5496"/>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36DF8"/>
    <w:multiLevelType w:val="hybridMultilevel"/>
    <w:tmpl w:val="11C87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3274C"/>
    <w:multiLevelType w:val="hybridMultilevel"/>
    <w:tmpl w:val="92A09690"/>
    <w:lvl w:ilvl="0" w:tplc="98A0C00C">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3288E4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1288ED8">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1984AE6">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A162E9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CEC18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C822DB2">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6CCD98C">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C8EFFD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1D009B9"/>
    <w:multiLevelType w:val="hybridMultilevel"/>
    <w:tmpl w:val="6AAA8F28"/>
    <w:lvl w:ilvl="0" w:tplc="93DA9C18">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A0C131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8C8DCF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3F804B4">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10264D2">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F22314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70EBBE6">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632A6C4">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47A98C8">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 w15:restartNumberingAfterBreak="0">
    <w:nsid w:val="13776999"/>
    <w:multiLevelType w:val="hybridMultilevel"/>
    <w:tmpl w:val="AA2A8816"/>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63005"/>
    <w:multiLevelType w:val="hybridMultilevel"/>
    <w:tmpl w:val="B9823AEE"/>
    <w:lvl w:ilvl="0" w:tplc="49060060">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664B12C">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FE6328E">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136E64A">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529BD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04481F0">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A5C7A6C">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3E20B4E">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A904F4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56E2FE2"/>
    <w:multiLevelType w:val="hybridMultilevel"/>
    <w:tmpl w:val="5248F6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0E4573"/>
    <w:multiLevelType w:val="hybridMultilevel"/>
    <w:tmpl w:val="193A3702"/>
    <w:lvl w:ilvl="0" w:tplc="B4C8EB6C">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1A8258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ED226E0">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BE0FE9E">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41663E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2CAFCB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E16F626">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4B0A2FE">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9521F7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 w15:restartNumberingAfterBreak="0">
    <w:nsid w:val="29764827"/>
    <w:multiLevelType w:val="hybridMultilevel"/>
    <w:tmpl w:val="972E69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A64C59"/>
    <w:multiLevelType w:val="hybridMultilevel"/>
    <w:tmpl w:val="5FA0E628"/>
    <w:lvl w:ilvl="0" w:tplc="FFFFFFFF">
      <w:start w:val="1"/>
      <w:numFmt w:val="decimal"/>
      <w:lvlText w:val="%1."/>
      <w:lvlJc w:val="left"/>
      <w:pPr>
        <w:ind w:left="45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C559F3"/>
    <w:multiLevelType w:val="hybridMultilevel"/>
    <w:tmpl w:val="03B2187C"/>
    <w:lvl w:ilvl="0" w:tplc="8ED29014">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456510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99C381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A3A822E">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11AD966">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8A05438">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FF253EC">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DA6E5D4">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380EDA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 w15:restartNumberingAfterBreak="0">
    <w:nsid w:val="2DE60807"/>
    <w:multiLevelType w:val="hybridMultilevel"/>
    <w:tmpl w:val="25B4F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73B93"/>
    <w:multiLevelType w:val="hybridMultilevel"/>
    <w:tmpl w:val="67C4335A"/>
    <w:lvl w:ilvl="0" w:tplc="502E6A8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590621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4B6AA8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62A560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992056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F50E51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C0C2BE8">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EC027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A4014A">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 w15:restartNumberingAfterBreak="0">
    <w:nsid w:val="322C0813"/>
    <w:multiLevelType w:val="hybridMultilevel"/>
    <w:tmpl w:val="872C39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032F0B"/>
    <w:multiLevelType w:val="hybridMultilevel"/>
    <w:tmpl w:val="1CFE83AE"/>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4327D6"/>
    <w:multiLevelType w:val="hybridMultilevel"/>
    <w:tmpl w:val="12D25B82"/>
    <w:lvl w:ilvl="0" w:tplc="01F20046">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422BDB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61F093C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8E9A237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AB4154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7BEE8DC">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BCCBA8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3A4C1C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E7DECBCC">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7" w15:restartNumberingAfterBreak="0">
    <w:nsid w:val="429044E8"/>
    <w:multiLevelType w:val="hybridMultilevel"/>
    <w:tmpl w:val="71BE16B8"/>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5B7B66"/>
    <w:multiLevelType w:val="hybridMultilevel"/>
    <w:tmpl w:val="8CF2836A"/>
    <w:lvl w:ilvl="0" w:tplc="22F2FB18">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34A3EA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30690D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5A2C70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EE6F2EC">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CA4E52E">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C34E598">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C162188">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D6AC89E">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9" w15:restartNumberingAfterBreak="0">
    <w:nsid w:val="471E7D10"/>
    <w:multiLevelType w:val="hybridMultilevel"/>
    <w:tmpl w:val="52C02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A64465"/>
    <w:multiLevelType w:val="hybridMultilevel"/>
    <w:tmpl w:val="5248F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C5262D"/>
    <w:multiLevelType w:val="hybridMultilevel"/>
    <w:tmpl w:val="B2281980"/>
    <w:lvl w:ilvl="0" w:tplc="92EC143E">
      <w:start w:val="1"/>
      <w:numFmt w:val="decimal"/>
      <w:lvlText w:val="%1."/>
      <w:lvlJc w:val="left"/>
      <w:pPr>
        <w:ind w:left="2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1138E0BE">
      <w:start w:val="1"/>
      <w:numFmt w:val="bullet"/>
      <w:lvlText w:val="•"/>
      <w:lvlJc w:val="left"/>
      <w:pPr>
        <w:ind w:left="413"/>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663EEEEA">
      <w:start w:val="1"/>
      <w:numFmt w:val="bullet"/>
      <w:lvlText w:val="▪"/>
      <w:lvlJc w:val="left"/>
      <w:pPr>
        <w:ind w:left="13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2676CDDC">
      <w:start w:val="1"/>
      <w:numFmt w:val="bullet"/>
      <w:lvlText w:val="•"/>
      <w:lvlJc w:val="left"/>
      <w:pPr>
        <w:ind w:left="20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20BE7564">
      <w:start w:val="1"/>
      <w:numFmt w:val="bullet"/>
      <w:lvlText w:val="o"/>
      <w:lvlJc w:val="left"/>
      <w:pPr>
        <w:ind w:left="28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62A4D90">
      <w:start w:val="1"/>
      <w:numFmt w:val="bullet"/>
      <w:lvlText w:val="▪"/>
      <w:lvlJc w:val="left"/>
      <w:pPr>
        <w:ind w:left="35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EE1EB236">
      <w:start w:val="1"/>
      <w:numFmt w:val="bullet"/>
      <w:lvlText w:val="•"/>
      <w:lvlJc w:val="left"/>
      <w:pPr>
        <w:ind w:left="42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339E97C2">
      <w:start w:val="1"/>
      <w:numFmt w:val="bullet"/>
      <w:lvlText w:val="o"/>
      <w:lvlJc w:val="left"/>
      <w:pPr>
        <w:ind w:left="49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8E1A09D2">
      <w:start w:val="1"/>
      <w:numFmt w:val="bullet"/>
      <w:lvlText w:val="▪"/>
      <w:lvlJc w:val="left"/>
      <w:pPr>
        <w:ind w:left="56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4EB952AD"/>
    <w:multiLevelType w:val="hybridMultilevel"/>
    <w:tmpl w:val="02166B84"/>
    <w:lvl w:ilvl="0" w:tplc="3404E2BC">
      <w:start w:val="2020"/>
      <w:numFmt w:val="decimal"/>
      <w:lvlText w:val="%1"/>
      <w:lvlJc w:val="left"/>
      <w:pPr>
        <w:ind w:left="789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1" w:tplc="C2C6B1DE">
      <w:start w:val="1"/>
      <w:numFmt w:val="lowerLetter"/>
      <w:lvlText w:val="%2"/>
      <w:lvlJc w:val="left"/>
      <w:pPr>
        <w:ind w:left="10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2" w:tplc="3468E25C">
      <w:start w:val="1"/>
      <w:numFmt w:val="lowerRoman"/>
      <w:lvlText w:val="%3"/>
      <w:lvlJc w:val="left"/>
      <w:pPr>
        <w:ind w:left="18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3" w:tplc="63204962">
      <w:start w:val="1"/>
      <w:numFmt w:val="decimal"/>
      <w:lvlText w:val="%4"/>
      <w:lvlJc w:val="left"/>
      <w:pPr>
        <w:ind w:left="25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4" w:tplc="968CF7E6">
      <w:start w:val="1"/>
      <w:numFmt w:val="lowerLetter"/>
      <w:lvlText w:val="%5"/>
      <w:lvlJc w:val="left"/>
      <w:pPr>
        <w:ind w:left="324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5" w:tplc="F39A1E94">
      <w:start w:val="1"/>
      <w:numFmt w:val="lowerRoman"/>
      <w:lvlText w:val="%6"/>
      <w:lvlJc w:val="left"/>
      <w:pPr>
        <w:ind w:left="396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6" w:tplc="6E7CF3A4">
      <w:start w:val="1"/>
      <w:numFmt w:val="decimal"/>
      <w:lvlText w:val="%7"/>
      <w:lvlJc w:val="left"/>
      <w:pPr>
        <w:ind w:left="468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7" w:tplc="6F929026">
      <w:start w:val="1"/>
      <w:numFmt w:val="lowerLetter"/>
      <w:lvlText w:val="%8"/>
      <w:lvlJc w:val="left"/>
      <w:pPr>
        <w:ind w:left="540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lvl w:ilvl="8" w:tplc="89EA365E">
      <w:start w:val="1"/>
      <w:numFmt w:val="lowerRoman"/>
      <w:lvlText w:val="%9"/>
      <w:lvlJc w:val="left"/>
      <w:pPr>
        <w:ind w:left="6120"/>
      </w:pPr>
      <w:rPr>
        <w:rFonts w:ascii="Arial" w:eastAsia="Arial" w:hAnsi="Arial" w:cs="Arial"/>
        <w:b/>
        <w:bCs/>
        <w:i w:val="0"/>
        <w:strike w:val="0"/>
        <w:dstrike w:val="0"/>
        <w:color w:val="181717"/>
        <w:sz w:val="21"/>
        <w:szCs w:val="21"/>
        <w:u w:val="none" w:color="000000"/>
        <w:bdr w:val="none" w:sz="0" w:space="0" w:color="auto"/>
        <w:shd w:val="clear" w:color="auto" w:fill="auto"/>
        <w:vertAlign w:val="baseline"/>
      </w:rPr>
    </w:lvl>
  </w:abstractNum>
  <w:abstractNum w:abstractNumId="23" w15:restartNumberingAfterBreak="0">
    <w:nsid w:val="4F9D050E"/>
    <w:multiLevelType w:val="hybridMultilevel"/>
    <w:tmpl w:val="4AC6F8EA"/>
    <w:lvl w:ilvl="0" w:tplc="AA5ACD9E">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D56A560">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0DCAB6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9E08920">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CBCC5F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AF860FA">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3B06814">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984E1E2">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D82595C">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4" w15:restartNumberingAfterBreak="0">
    <w:nsid w:val="50A1649C"/>
    <w:multiLevelType w:val="hybridMultilevel"/>
    <w:tmpl w:val="1CFE83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A5F77"/>
    <w:multiLevelType w:val="hybridMultilevel"/>
    <w:tmpl w:val="623CF406"/>
    <w:lvl w:ilvl="0" w:tplc="29B691D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1AE72F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50F7F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C16C5B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1B8E8D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8428C9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E147C6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0D48F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D444FF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6" w15:restartNumberingAfterBreak="0">
    <w:nsid w:val="541D297F"/>
    <w:multiLevelType w:val="hybridMultilevel"/>
    <w:tmpl w:val="3082459A"/>
    <w:lvl w:ilvl="0" w:tplc="838E76E8">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C4438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600DB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5B20A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284A7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54A0B62">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D6D37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0638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103C6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697C33"/>
    <w:multiLevelType w:val="hybridMultilevel"/>
    <w:tmpl w:val="2AC4E894"/>
    <w:lvl w:ilvl="0" w:tplc="20664A8E">
      <w:start w:val="1"/>
      <w:numFmt w:val="decimal"/>
      <w:lvlText w:val="%1."/>
      <w:lvlJc w:val="left"/>
      <w:pPr>
        <w:ind w:left="356"/>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B16ACEBA">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70DC0C08">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F9885CAA">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477249F8">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02280FB6">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1D906CD0">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FC2E3D6E">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10748106">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29" w15:restartNumberingAfterBreak="0">
    <w:nsid w:val="5EB80432"/>
    <w:multiLevelType w:val="hybridMultilevel"/>
    <w:tmpl w:val="2FF2CC0C"/>
    <w:lvl w:ilvl="0" w:tplc="95A8CF06">
      <w:start w:val="1"/>
      <w:numFmt w:val="bullet"/>
      <w:lvlText w:val="•"/>
      <w:lvlJc w:val="left"/>
      <w:pPr>
        <w:ind w:left="195"/>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5AC5822">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C5275AA">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07617AA">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894884A">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AF4F14C">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524B2A0">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A9C3240">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0F08AAE">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0" w15:restartNumberingAfterBreak="0">
    <w:nsid w:val="5F411AC4"/>
    <w:multiLevelType w:val="hybridMultilevel"/>
    <w:tmpl w:val="1938C6BE"/>
    <w:lvl w:ilvl="0" w:tplc="0409000F">
      <w:start w:val="1"/>
      <w:numFmt w:val="decimal"/>
      <w:lvlText w:val="%1."/>
      <w:lvlJc w:val="left"/>
      <w:pPr>
        <w:ind w:left="725" w:hanging="360"/>
      </w:p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31" w15:restartNumberingAfterBreak="0">
    <w:nsid w:val="61997C74"/>
    <w:multiLevelType w:val="hybridMultilevel"/>
    <w:tmpl w:val="5FA0E628"/>
    <w:lvl w:ilvl="0" w:tplc="0409000F">
      <w:start w:val="1"/>
      <w:numFmt w:val="decimal"/>
      <w:lvlText w:val="%1."/>
      <w:lvlJc w:val="left"/>
      <w:pPr>
        <w:ind w:left="45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53037D9"/>
    <w:multiLevelType w:val="hybridMultilevel"/>
    <w:tmpl w:val="619037F0"/>
    <w:lvl w:ilvl="0" w:tplc="7C065DC6">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CEAA336">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A042C38">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EA6F11C">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DA05DD2">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5CEC84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D585AF4">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77E9F20">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C503AC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3" w15:restartNumberingAfterBreak="0">
    <w:nsid w:val="65FD74ED"/>
    <w:multiLevelType w:val="hybridMultilevel"/>
    <w:tmpl w:val="E0328906"/>
    <w:lvl w:ilvl="0" w:tplc="21340B6E">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80CD3B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66E0E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0E226C">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CC4E644">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35432D4">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26028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21C06D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D7E0ACC">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666E65B3"/>
    <w:multiLevelType w:val="hybridMultilevel"/>
    <w:tmpl w:val="B31A7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82750B"/>
    <w:multiLevelType w:val="hybridMultilevel"/>
    <w:tmpl w:val="F75E9728"/>
    <w:lvl w:ilvl="0" w:tplc="748222D2">
      <w:start w:val="1"/>
      <w:numFmt w:val="bullet"/>
      <w:lvlText w:val="•"/>
      <w:lvlJc w:val="left"/>
      <w:pPr>
        <w:ind w:left="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726E6F4">
      <w:start w:val="1"/>
      <w:numFmt w:val="bullet"/>
      <w:lvlText w:val="o"/>
      <w:lvlJc w:val="left"/>
      <w:pPr>
        <w:ind w:left="10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64AC802">
      <w:start w:val="1"/>
      <w:numFmt w:val="bullet"/>
      <w:lvlText w:val="▪"/>
      <w:lvlJc w:val="left"/>
      <w:pPr>
        <w:ind w:left="18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A2E8CB8">
      <w:start w:val="1"/>
      <w:numFmt w:val="bullet"/>
      <w:lvlText w:val="•"/>
      <w:lvlJc w:val="left"/>
      <w:pPr>
        <w:ind w:left="25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82497F8">
      <w:start w:val="1"/>
      <w:numFmt w:val="bullet"/>
      <w:lvlText w:val="o"/>
      <w:lvlJc w:val="left"/>
      <w:pPr>
        <w:ind w:left="325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25ADE74">
      <w:start w:val="1"/>
      <w:numFmt w:val="bullet"/>
      <w:lvlText w:val="▪"/>
      <w:lvlJc w:val="left"/>
      <w:pPr>
        <w:ind w:left="397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9847518">
      <w:start w:val="1"/>
      <w:numFmt w:val="bullet"/>
      <w:lvlText w:val="•"/>
      <w:lvlJc w:val="left"/>
      <w:pPr>
        <w:ind w:left="469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49608EC">
      <w:start w:val="1"/>
      <w:numFmt w:val="bullet"/>
      <w:lvlText w:val="o"/>
      <w:lvlJc w:val="left"/>
      <w:pPr>
        <w:ind w:left="541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76A0AFA">
      <w:start w:val="1"/>
      <w:numFmt w:val="bullet"/>
      <w:lvlText w:val="▪"/>
      <w:lvlJc w:val="left"/>
      <w:pPr>
        <w:ind w:left="6138"/>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6" w15:restartNumberingAfterBreak="0">
    <w:nsid w:val="69F41466"/>
    <w:multiLevelType w:val="hybridMultilevel"/>
    <w:tmpl w:val="69880890"/>
    <w:lvl w:ilvl="0" w:tplc="E832595C">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B46AA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F06C25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3EEE03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E8F10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3C181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D8422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9CDA9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F0F5E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9F65016"/>
    <w:multiLevelType w:val="hybridMultilevel"/>
    <w:tmpl w:val="67E07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EE2FD2"/>
    <w:multiLevelType w:val="hybridMultilevel"/>
    <w:tmpl w:val="90743758"/>
    <w:lvl w:ilvl="0" w:tplc="A04875A8">
      <w:start w:val="1"/>
      <w:numFmt w:val="bullet"/>
      <w:lvlText w:val="•"/>
      <w:lvlJc w:val="left"/>
      <w:pPr>
        <w:ind w:left="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094A910">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A689F66">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84C44D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818F44E">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C20F0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E246EB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D1CCA1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C788102">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2BD7ADC"/>
    <w:multiLevelType w:val="hybridMultilevel"/>
    <w:tmpl w:val="4A364A5A"/>
    <w:lvl w:ilvl="0" w:tplc="C494EDC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772671A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990353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0048C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43410B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A9AA7D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5E0A134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FAE810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EA6E0E6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0" w15:restartNumberingAfterBreak="0">
    <w:nsid w:val="73F30949"/>
    <w:multiLevelType w:val="hybridMultilevel"/>
    <w:tmpl w:val="C19C11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F65BF5"/>
    <w:multiLevelType w:val="hybridMultilevel"/>
    <w:tmpl w:val="1318E5DA"/>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961EB7"/>
    <w:multiLevelType w:val="hybridMultilevel"/>
    <w:tmpl w:val="1AA0D0E4"/>
    <w:lvl w:ilvl="0" w:tplc="286C3CE6">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1C39C3"/>
    <w:multiLevelType w:val="hybridMultilevel"/>
    <w:tmpl w:val="580C2132"/>
    <w:lvl w:ilvl="0" w:tplc="F582FC92">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2E00DF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B16ABD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3E296E0">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57AB81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F7649C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98EC18">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6F8A8F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264FF7A">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4" w15:restartNumberingAfterBreak="0">
    <w:nsid w:val="772D4595"/>
    <w:multiLevelType w:val="hybridMultilevel"/>
    <w:tmpl w:val="C19C11D0"/>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C3A14F3"/>
    <w:multiLevelType w:val="hybridMultilevel"/>
    <w:tmpl w:val="EB16280A"/>
    <w:lvl w:ilvl="0" w:tplc="623E4CC6">
      <w:start w:val="1"/>
      <w:numFmt w:val="bullet"/>
      <w:lvlText w:val="•"/>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D60E49E">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A653C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BCC95B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DEBBB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94AEE8">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D2D588">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A86549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514E758">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636371353">
    <w:abstractNumId w:val="27"/>
  </w:num>
  <w:num w:numId="2" w16cid:durableId="2044283132">
    <w:abstractNumId w:val="18"/>
  </w:num>
  <w:num w:numId="3" w16cid:durableId="1141994187">
    <w:abstractNumId w:val="35"/>
  </w:num>
  <w:num w:numId="4" w16cid:durableId="11035772">
    <w:abstractNumId w:val="11"/>
  </w:num>
  <w:num w:numId="5" w16cid:durableId="1921795641">
    <w:abstractNumId w:val="8"/>
  </w:num>
  <w:num w:numId="6" w16cid:durableId="1778257237">
    <w:abstractNumId w:val="4"/>
  </w:num>
  <w:num w:numId="7" w16cid:durableId="1252081904">
    <w:abstractNumId w:val="32"/>
  </w:num>
  <w:num w:numId="8" w16cid:durableId="162202671">
    <w:abstractNumId w:val="29"/>
  </w:num>
  <w:num w:numId="9" w16cid:durableId="1189829984">
    <w:abstractNumId w:val="23"/>
  </w:num>
  <w:num w:numId="10" w16cid:durableId="1223756309">
    <w:abstractNumId w:val="22"/>
  </w:num>
  <w:num w:numId="11" w16cid:durableId="909458392">
    <w:abstractNumId w:val="13"/>
  </w:num>
  <w:num w:numId="12" w16cid:durableId="601568034">
    <w:abstractNumId w:val="43"/>
  </w:num>
  <w:num w:numId="13" w16cid:durableId="1754010981">
    <w:abstractNumId w:val="25"/>
  </w:num>
  <w:num w:numId="14" w16cid:durableId="130438430">
    <w:abstractNumId w:val="16"/>
  </w:num>
  <w:num w:numId="15" w16cid:durableId="71203760">
    <w:abstractNumId w:val="39"/>
  </w:num>
  <w:num w:numId="16" w16cid:durableId="944533176">
    <w:abstractNumId w:val="28"/>
  </w:num>
  <w:num w:numId="17" w16cid:durableId="1812477837">
    <w:abstractNumId w:val="30"/>
  </w:num>
  <w:num w:numId="18" w16cid:durableId="1076903622">
    <w:abstractNumId w:val="6"/>
  </w:num>
  <w:num w:numId="19" w16cid:durableId="1917208163">
    <w:abstractNumId w:val="0"/>
  </w:num>
  <w:num w:numId="20" w16cid:durableId="563613219">
    <w:abstractNumId w:val="3"/>
  </w:num>
  <w:num w:numId="21" w16cid:durableId="278296748">
    <w:abstractNumId w:val="45"/>
  </w:num>
  <w:num w:numId="22" w16cid:durableId="344283017">
    <w:abstractNumId w:val="33"/>
  </w:num>
  <w:num w:numId="23" w16cid:durableId="95174662">
    <w:abstractNumId w:val="38"/>
  </w:num>
  <w:num w:numId="24" w16cid:durableId="1193297737">
    <w:abstractNumId w:val="21"/>
  </w:num>
  <w:num w:numId="25" w16cid:durableId="1745763424">
    <w:abstractNumId w:val="5"/>
  </w:num>
  <w:num w:numId="26" w16cid:durableId="1159421063">
    <w:abstractNumId w:val="41"/>
  </w:num>
  <w:num w:numId="27" w16cid:durableId="1216164368">
    <w:abstractNumId w:val="1"/>
  </w:num>
  <w:num w:numId="28" w16cid:durableId="490025464">
    <w:abstractNumId w:val="26"/>
  </w:num>
  <w:num w:numId="29" w16cid:durableId="24983962">
    <w:abstractNumId w:val="36"/>
  </w:num>
  <w:num w:numId="30" w16cid:durableId="654797198">
    <w:abstractNumId w:val="12"/>
  </w:num>
  <w:num w:numId="31" w16cid:durableId="1422289025">
    <w:abstractNumId w:val="40"/>
  </w:num>
  <w:num w:numId="32" w16cid:durableId="383603429">
    <w:abstractNumId w:val="24"/>
  </w:num>
  <w:num w:numId="33" w16cid:durableId="853810657">
    <w:abstractNumId w:val="44"/>
  </w:num>
  <w:num w:numId="34" w16cid:durableId="56707753">
    <w:abstractNumId w:val="15"/>
  </w:num>
  <w:num w:numId="35" w16cid:durableId="1460295827">
    <w:abstractNumId w:val="17"/>
  </w:num>
  <w:num w:numId="36" w16cid:durableId="10301040">
    <w:abstractNumId w:val="14"/>
  </w:num>
  <w:num w:numId="37" w16cid:durableId="532230194">
    <w:abstractNumId w:val="9"/>
  </w:num>
  <w:num w:numId="38" w16cid:durableId="1066954093">
    <w:abstractNumId w:val="31"/>
  </w:num>
  <w:num w:numId="39" w16cid:durableId="1139540012">
    <w:abstractNumId w:val="20"/>
  </w:num>
  <w:num w:numId="40" w16cid:durableId="625620547">
    <w:abstractNumId w:val="34"/>
  </w:num>
  <w:num w:numId="41" w16cid:durableId="652150283">
    <w:abstractNumId w:val="10"/>
  </w:num>
  <w:num w:numId="42" w16cid:durableId="824517138">
    <w:abstractNumId w:val="7"/>
  </w:num>
  <w:num w:numId="43" w16cid:durableId="1211458586">
    <w:abstractNumId w:val="2"/>
  </w:num>
  <w:num w:numId="44" w16cid:durableId="430666008">
    <w:abstractNumId w:val="37"/>
  </w:num>
  <w:num w:numId="45" w16cid:durableId="1484617764">
    <w:abstractNumId w:val="19"/>
  </w:num>
  <w:num w:numId="46" w16cid:durableId="2069762341">
    <w:abstractNumId w:val="4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0052E"/>
    <w:rsid w:val="0001062C"/>
    <w:rsid w:val="00011A40"/>
    <w:rsid w:val="00015B52"/>
    <w:rsid w:val="000174DE"/>
    <w:rsid w:val="00021209"/>
    <w:rsid w:val="000317FE"/>
    <w:rsid w:val="00031C44"/>
    <w:rsid w:val="00032280"/>
    <w:rsid w:val="00036DF6"/>
    <w:rsid w:val="00052525"/>
    <w:rsid w:val="00060479"/>
    <w:rsid w:val="00064F21"/>
    <w:rsid w:val="0009656C"/>
    <w:rsid w:val="000A118E"/>
    <w:rsid w:val="000B5256"/>
    <w:rsid w:val="000B7831"/>
    <w:rsid w:val="000B7FA4"/>
    <w:rsid w:val="000C47F0"/>
    <w:rsid w:val="000E568A"/>
    <w:rsid w:val="000F78BA"/>
    <w:rsid w:val="00101BCA"/>
    <w:rsid w:val="00102C4F"/>
    <w:rsid w:val="001032A5"/>
    <w:rsid w:val="0010366B"/>
    <w:rsid w:val="00105061"/>
    <w:rsid w:val="00105BAF"/>
    <w:rsid w:val="00107900"/>
    <w:rsid w:val="00116345"/>
    <w:rsid w:val="0012549D"/>
    <w:rsid w:val="00125540"/>
    <w:rsid w:val="0012716C"/>
    <w:rsid w:val="00136E16"/>
    <w:rsid w:val="00143471"/>
    <w:rsid w:val="001548EB"/>
    <w:rsid w:val="001721A6"/>
    <w:rsid w:val="00176B07"/>
    <w:rsid w:val="00180638"/>
    <w:rsid w:val="00186E5E"/>
    <w:rsid w:val="001A3825"/>
    <w:rsid w:val="001B002E"/>
    <w:rsid w:val="001B6017"/>
    <w:rsid w:val="001D1361"/>
    <w:rsid w:val="001E20F8"/>
    <w:rsid w:val="001F0154"/>
    <w:rsid w:val="001F6265"/>
    <w:rsid w:val="001F6E08"/>
    <w:rsid w:val="002005B3"/>
    <w:rsid w:val="002142F8"/>
    <w:rsid w:val="002144FE"/>
    <w:rsid w:val="00216317"/>
    <w:rsid w:val="0022008A"/>
    <w:rsid w:val="00227802"/>
    <w:rsid w:val="002602DA"/>
    <w:rsid w:val="002622FB"/>
    <w:rsid w:val="00264423"/>
    <w:rsid w:val="002666CE"/>
    <w:rsid w:val="00285BDC"/>
    <w:rsid w:val="00287CF7"/>
    <w:rsid w:val="00296A74"/>
    <w:rsid w:val="002A456D"/>
    <w:rsid w:val="002C34D9"/>
    <w:rsid w:val="002D2B30"/>
    <w:rsid w:val="002D6FAA"/>
    <w:rsid w:val="0030630F"/>
    <w:rsid w:val="003233EA"/>
    <w:rsid w:val="00334742"/>
    <w:rsid w:val="003527DE"/>
    <w:rsid w:val="00355A5E"/>
    <w:rsid w:val="003753F0"/>
    <w:rsid w:val="00395120"/>
    <w:rsid w:val="003A06A3"/>
    <w:rsid w:val="003B30F3"/>
    <w:rsid w:val="003C3290"/>
    <w:rsid w:val="003D24B9"/>
    <w:rsid w:val="003D6F25"/>
    <w:rsid w:val="003F1B96"/>
    <w:rsid w:val="003F2696"/>
    <w:rsid w:val="003F3F0A"/>
    <w:rsid w:val="00400EF2"/>
    <w:rsid w:val="00420D87"/>
    <w:rsid w:val="0043167A"/>
    <w:rsid w:val="00437F93"/>
    <w:rsid w:val="00440295"/>
    <w:rsid w:val="00443F57"/>
    <w:rsid w:val="00446F94"/>
    <w:rsid w:val="00456B67"/>
    <w:rsid w:val="00464AE3"/>
    <w:rsid w:val="004717F1"/>
    <w:rsid w:val="00472095"/>
    <w:rsid w:val="0047401C"/>
    <w:rsid w:val="00496C8B"/>
    <w:rsid w:val="004A5889"/>
    <w:rsid w:val="004B0A50"/>
    <w:rsid w:val="004B0C97"/>
    <w:rsid w:val="004B796B"/>
    <w:rsid w:val="004C0CB3"/>
    <w:rsid w:val="004C157C"/>
    <w:rsid w:val="004E61C9"/>
    <w:rsid w:val="004F02CE"/>
    <w:rsid w:val="004F06BD"/>
    <w:rsid w:val="005067B7"/>
    <w:rsid w:val="00506C4C"/>
    <w:rsid w:val="0051369F"/>
    <w:rsid w:val="005173B5"/>
    <w:rsid w:val="00530091"/>
    <w:rsid w:val="005510E6"/>
    <w:rsid w:val="00563302"/>
    <w:rsid w:val="00564586"/>
    <w:rsid w:val="005749A8"/>
    <w:rsid w:val="0057566F"/>
    <w:rsid w:val="00575B51"/>
    <w:rsid w:val="005762CA"/>
    <w:rsid w:val="0058301E"/>
    <w:rsid w:val="005858EB"/>
    <w:rsid w:val="00587A52"/>
    <w:rsid w:val="005933B6"/>
    <w:rsid w:val="00596E65"/>
    <w:rsid w:val="00597F58"/>
    <w:rsid w:val="005A7C30"/>
    <w:rsid w:val="005B227D"/>
    <w:rsid w:val="005B27B5"/>
    <w:rsid w:val="005C1A8E"/>
    <w:rsid w:val="005C261A"/>
    <w:rsid w:val="005C5933"/>
    <w:rsid w:val="005C7405"/>
    <w:rsid w:val="005D5570"/>
    <w:rsid w:val="005E3847"/>
    <w:rsid w:val="005E4C56"/>
    <w:rsid w:val="005E4E6F"/>
    <w:rsid w:val="005E5F02"/>
    <w:rsid w:val="005F2D3C"/>
    <w:rsid w:val="00607974"/>
    <w:rsid w:val="00610B16"/>
    <w:rsid w:val="00614385"/>
    <w:rsid w:val="00614B53"/>
    <w:rsid w:val="006206D0"/>
    <w:rsid w:val="00626EDD"/>
    <w:rsid w:val="00633385"/>
    <w:rsid w:val="0063590C"/>
    <w:rsid w:val="00650500"/>
    <w:rsid w:val="0066199D"/>
    <w:rsid w:val="0066351F"/>
    <w:rsid w:val="0066593A"/>
    <w:rsid w:val="006723AA"/>
    <w:rsid w:val="006754F3"/>
    <w:rsid w:val="00677118"/>
    <w:rsid w:val="006856D2"/>
    <w:rsid w:val="006870B3"/>
    <w:rsid w:val="0068744F"/>
    <w:rsid w:val="00697208"/>
    <w:rsid w:val="006A3697"/>
    <w:rsid w:val="006B013E"/>
    <w:rsid w:val="006B3829"/>
    <w:rsid w:val="006B3DE7"/>
    <w:rsid w:val="006B725F"/>
    <w:rsid w:val="006C33B2"/>
    <w:rsid w:val="006C569E"/>
    <w:rsid w:val="006D7D23"/>
    <w:rsid w:val="006E06AE"/>
    <w:rsid w:val="006F1322"/>
    <w:rsid w:val="006F6C8B"/>
    <w:rsid w:val="006F7741"/>
    <w:rsid w:val="00706626"/>
    <w:rsid w:val="007121F5"/>
    <w:rsid w:val="00747490"/>
    <w:rsid w:val="007624A3"/>
    <w:rsid w:val="00772926"/>
    <w:rsid w:val="007765AD"/>
    <w:rsid w:val="00777002"/>
    <w:rsid w:val="00783972"/>
    <w:rsid w:val="00791362"/>
    <w:rsid w:val="0079647B"/>
    <w:rsid w:val="007A6B8F"/>
    <w:rsid w:val="007C0FDC"/>
    <w:rsid w:val="007C64A6"/>
    <w:rsid w:val="007D7520"/>
    <w:rsid w:val="007E2B6D"/>
    <w:rsid w:val="007E497C"/>
    <w:rsid w:val="00806BB1"/>
    <w:rsid w:val="00810616"/>
    <w:rsid w:val="00821D08"/>
    <w:rsid w:val="00823068"/>
    <w:rsid w:val="008304C3"/>
    <w:rsid w:val="00831AE3"/>
    <w:rsid w:val="00841365"/>
    <w:rsid w:val="00880FFD"/>
    <w:rsid w:val="00882F56"/>
    <w:rsid w:val="00883554"/>
    <w:rsid w:val="0088398A"/>
    <w:rsid w:val="00892330"/>
    <w:rsid w:val="008A769D"/>
    <w:rsid w:val="008B0091"/>
    <w:rsid w:val="008B296E"/>
    <w:rsid w:val="008B377A"/>
    <w:rsid w:val="008D16D7"/>
    <w:rsid w:val="008E2097"/>
    <w:rsid w:val="00907974"/>
    <w:rsid w:val="009122AF"/>
    <w:rsid w:val="009222CF"/>
    <w:rsid w:val="00924183"/>
    <w:rsid w:val="00932E4B"/>
    <w:rsid w:val="00944233"/>
    <w:rsid w:val="00981AFD"/>
    <w:rsid w:val="009A3DD2"/>
    <w:rsid w:val="009D0203"/>
    <w:rsid w:val="009F53FB"/>
    <w:rsid w:val="009F562E"/>
    <w:rsid w:val="00A15D84"/>
    <w:rsid w:val="00A32835"/>
    <w:rsid w:val="00A42320"/>
    <w:rsid w:val="00A43141"/>
    <w:rsid w:val="00A70C97"/>
    <w:rsid w:val="00A73F17"/>
    <w:rsid w:val="00A75201"/>
    <w:rsid w:val="00A754A8"/>
    <w:rsid w:val="00A778A6"/>
    <w:rsid w:val="00A850D7"/>
    <w:rsid w:val="00A85351"/>
    <w:rsid w:val="00A94196"/>
    <w:rsid w:val="00A9792C"/>
    <w:rsid w:val="00AA45FA"/>
    <w:rsid w:val="00AB34AE"/>
    <w:rsid w:val="00AC0632"/>
    <w:rsid w:val="00AC1903"/>
    <w:rsid w:val="00AC2DD3"/>
    <w:rsid w:val="00AC7521"/>
    <w:rsid w:val="00AD065F"/>
    <w:rsid w:val="00AD21A8"/>
    <w:rsid w:val="00AD39F6"/>
    <w:rsid w:val="00AD7C08"/>
    <w:rsid w:val="00AE2378"/>
    <w:rsid w:val="00AE75B3"/>
    <w:rsid w:val="00AF2274"/>
    <w:rsid w:val="00B029D3"/>
    <w:rsid w:val="00B05C44"/>
    <w:rsid w:val="00B07D54"/>
    <w:rsid w:val="00B105C7"/>
    <w:rsid w:val="00B121C2"/>
    <w:rsid w:val="00B130DE"/>
    <w:rsid w:val="00B17F03"/>
    <w:rsid w:val="00B20725"/>
    <w:rsid w:val="00B219B0"/>
    <w:rsid w:val="00B33675"/>
    <w:rsid w:val="00B46A65"/>
    <w:rsid w:val="00B506F2"/>
    <w:rsid w:val="00B51D3D"/>
    <w:rsid w:val="00B740DC"/>
    <w:rsid w:val="00B8095F"/>
    <w:rsid w:val="00B852EB"/>
    <w:rsid w:val="00B927E1"/>
    <w:rsid w:val="00B93C9C"/>
    <w:rsid w:val="00B94A35"/>
    <w:rsid w:val="00BD1C5E"/>
    <w:rsid w:val="00BD3102"/>
    <w:rsid w:val="00BE2A81"/>
    <w:rsid w:val="00BE7737"/>
    <w:rsid w:val="00BF53DF"/>
    <w:rsid w:val="00BF69F1"/>
    <w:rsid w:val="00C12B76"/>
    <w:rsid w:val="00C24139"/>
    <w:rsid w:val="00C4205B"/>
    <w:rsid w:val="00C44859"/>
    <w:rsid w:val="00C47EA4"/>
    <w:rsid w:val="00C50E64"/>
    <w:rsid w:val="00C52728"/>
    <w:rsid w:val="00C6755B"/>
    <w:rsid w:val="00C71A1C"/>
    <w:rsid w:val="00C740DC"/>
    <w:rsid w:val="00C766DD"/>
    <w:rsid w:val="00C82401"/>
    <w:rsid w:val="00C84220"/>
    <w:rsid w:val="00C90F3C"/>
    <w:rsid w:val="00CA4714"/>
    <w:rsid w:val="00CA60E7"/>
    <w:rsid w:val="00CA61B5"/>
    <w:rsid w:val="00CB0EAA"/>
    <w:rsid w:val="00CB7004"/>
    <w:rsid w:val="00CC2E2D"/>
    <w:rsid w:val="00CD0CBC"/>
    <w:rsid w:val="00CD134B"/>
    <w:rsid w:val="00CD14EC"/>
    <w:rsid w:val="00CF6C10"/>
    <w:rsid w:val="00CF7FAE"/>
    <w:rsid w:val="00D022BE"/>
    <w:rsid w:val="00D1123C"/>
    <w:rsid w:val="00D164D3"/>
    <w:rsid w:val="00D20147"/>
    <w:rsid w:val="00D22969"/>
    <w:rsid w:val="00D3085B"/>
    <w:rsid w:val="00D3661D"/>
    <w:rsid w:val="00D508B1"/>
    <w:rsid w:val="00D51546"/>
    <w:rsid w:val="00D56E25"/>
    <w:rsid w:val="00D65EF2"/>
    <w:rsid w:val="00D65F93"/>
    <w:rsid w:val="00D73BCC"/>
    <w:rsid w:val="00D73FBC"/>
    <w:rsid w:val="00D81BE0"/>
    <w:rsid w:val="00D83B86"/>
    <w:rsid w:val="00D84C82"/>
    <w:rsid w:val="00D95F2E"/>
    <w:rsid w:val="00DA14FF"/>
    <w:rsid w:val="00DC20B8"/>
    <w:rsid w:val="00DE3B4D"/>
    <w:rsid w:val="00DF47A6"/>
    <w:rsid w:val="00DF4E2D"/>
    <w:rsid w:val="00E03464"/>
    <w:rsid w:val="00E1515D"/>
    <w:rsid w:val="00E543B9"/>
    <w:rsid w:val="00E54BB1"/>
    <w:rsid w:val="00E57774"/>
    <w:rsid w:val="00E62725"/>
    <w:rsid w:val="00E7301E"/>
    <w:rsid w:val="00E86480"/>
    <w:rsid w:val="00E90BB8"/>
    <w:rsid w:val="00E93807"/>
    <w:rsid w:val="00E93AF9"/>
    <w:rsid w:val="00EA4624"/>
    <w:rsid w:val="00EC4DF2"/>
    <w:rsid w:val="00EC6F43"/>
    <w:rsid w:val="00ED52F8"/>
    <w:rsid w:val="00EE0241"/>
    <w:rsid w:val="00EE18B6"/>
    <w:rsid w:val="00F11D53"/>
    <w:rsid w:val="00F16ACD"/>
    <w:rsid w:val="00F22CA5"/>
    <w:rsid w:val="00F2537B"/>
    <w:rsid w:val="00F27260"/>
    <w:rsid w:val="00F3062A"/>
    <w:rsid w:val="00F31C83"/>
    <w:rsid w:val="00F466E1"/>
    <w:rsid w:val="00F56E71"/>
    <w:rsid w:val="00F6170A"/>
    <w:rsid w:val="00F617C6"/>
    <w:rsid w:val="00F72C1A"/>
    <w:rsid w:val="00F737C6"/>
    <w:rsid w:val="00F738CB"/>
    <w:rsid w:val="00F76B46"/>
    <w:rsid w:val="00F77ADA"/>
    <w:rsid w:val="00F851B6"/>
    <w:rsid w:val="00F90944"/>
    <w:rsid w:val="00F9268D"/>
    <w:rsid w:val="00F977F6"/>
    <w:rsid w:val="00FC011D"/>
    <w:rsid w:val="00FD03D6"/>
    <w:rsid w:val="00FD374E"/>
    <w:rsid w:val="00FD6812"/>
    <w:rsid w:val="00FE5DBD"/>
    <w:rsid w:val="00FF1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3590C"/>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 w:type="table" w:customStyle="1" w:styleId="TableGrid1">
    <w:name w:val="Table Grid1"/>
    <w:basedOn w:val="TableNormal"/>
    <w:next w:val="TableGrid"/>
    <w:uiPriority w:val="59"/>
    <w:rsid w:val="00DF4E2D"/>
    <w:pPr>
      <w:spacing w:before="0" w:after="0"/>
    </w:pPr>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105078474">
      <w:bodyDiv w:val="1"/>
      <w:marLeft w:val="0"/>
      <w:marRight w:val="0"/>
      <w:marTop w:val="0"/>
      <w:marBottom w:val="0"/>
      <w:divBdr>
        <w:top w:val="none" w:sz="0" w:space="0" w:color="auto"/>
        <w:left w:val="none" w:sz="0" w:space="0" w:color="auto"/>
        <w:bottom w:val="none" w:sz="0" w:space="0" w:color="auto"/>
        <w:right w:val="none" w:sz="0" w:space="0" w:color="auto"/>
      </w:divBdr>
    </w:div>
    <w:div w:id="137458755">
      <w:bodyDiv w:val="1"/>
      <w:marLeft w:val="0"/>
      <w:marRight w:val="0"/>
      <w:marTop w:val="0"/>
      <w:marBottom w:val="0"/>
      <w:divBdr>
        <w:top w:val="none" w:sz="0" w:space="0" w:color="auto"/>
        <w:left w:val="none" w:sz="0" w:space="0" w:color="auto"/>
        <w:bottom w:val="none" w:sz="0" w:space="0" w:color="auto"/>
        <w:right w:val="none" w:sz="0" w:space="0" w:color="auto"/>
      </w:divBdr>
    </w:div>
    <w:div w:id="190529734">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505754265">
      <w:bodyDiv w:val="1"/>
      <w:marLeft w:val="0"/>
      <w:marRight w:val="0"/>
      <w:marTop w:val="0"/>
      <w:marBottom w:val="0"/>
      <w:divBdr>
        <w:top w:val="none" w:sz="0" w:space="0" w:color="auto"/>
        <w:left w:val="none" w:sz="0" w:space="0" w:color="auto"/>
        <w:bottom w:val="none" w:sz="0" w:space="0" w:color="auto"/>
        <w:right w:val="none" w:sz="0" w:space="0" w:color="auto"/>
      </w:divBdr>
    </w:div>
    <w:div w:id="695739334">
      <w:bodyDiv w:val="1"/>
      <w:marLeft w:val="0"/>
      <w:marRight w:val="0"/>
      <w:marTop w:val="0"/>
      <w:marBottom w:val="0"/>
      <w:divBdr>
        <w:top w:val="none" w:sz="0" w:space="0" w:color="auto"/>
        <w:left w:val="none" w:sz="0" w:space="0" w:color="auto"/>
        <w:bottom w:val="none" w:sz="0" w:space="0" w:color="auto"/>
        <w:right w:val="none" w:sz="0" w:space="0" w:color="auto"/>
      </w:divBdr>
    </w:div>
    <w:div w:id="735586663">
      <w:bodyDiv w:val="1"/>
      <w:marLeft w:val="0"/>
      <w:marRight w:val="0"/>
      <w:marTop w:val="0"/>
      <w:marBottom w:val="0"/>
      <w:divBdr>
        <w:top w:val="none" w:sz="0" w:space="0" w:color="auto"/>
        <w:left w:val="none" w:sz="0" w:space="0" w:color="auto"/>
        <w:bottom w:val="none" w:sz="0" w:space="0" w:color="auto"/>
        <w:right w:val="none" w:sz="0" w:space="0" w:color="auto"/>
      </w:divBdr>
    </w:div>
    <w:div w:id="742215871">
      <w:bodyDiv w:val="1"/>
      <w:marLeft w:val="0"/>
      <w:marRight w:val="0"/>
      <w:marTop w:val="0"/>
      <w:marBottom w:val="0"/>
      <w:divBdr>
        <w:top w:val="none" w:sz="0" w:space="0" w:color="auto"/>
        <w:left w:val="none" w:sz="0" w:space="0" w:color="auto"/>
        <w:bottom w:val="none" w:sz="0" w:space="0" w:color="auto"/>
        <w:right w:val="none" w:sz="0" w:space="0" w:color="auto"/>
      </w:divBdr>
    </w:div>
    <w:div w:id="804205128">
      <w:bodyDiv w:val="1"/>
      <w:marLeft w:val="0"/>
      <w:marRight w:val="0"/>
      <w:marTop w:val="0"/>
      <w:marBottom w:val="0"/>
      <w:divBdr>
        <w:top w:val="none" w:sz="0" w:space="0" w:color="auto"/>
        <w:left w:val="none" w:sz="0" w:space="0" w:color="auto"/>
        <w:bottom w:val="none" w:sz="0" w:space="0" w:color="auto"/>
        <w:right w:val="none" w:sz="0" w:space="0" w:color="auto"/>
      </w:divBdr>
    </w:div>
    <w:div w:id="879513286">
      <w:bodyDiv w:val="1"/>
      <w:marLeft w:val="0"/>
      <w:marRight w:val="0"/>
      <w:marTop w:val="0"/>
      <w:marBottom w:val="0"/>
      <w:divBdr>
        <w:top w:val="none" w:sz="0" w:space="0" w:color="auto"/>
        <w:left w:val="none" w:sz="0" w:space="0" w:color="auto"/>
        <w:bottom w:val="none" w:sz="0" w:space="0" w:color="auto"/>
        <w:right w:val="none" w:sz="0" w:space="0" w:color="auto"/>
      </w:divBdr>
    </w:div>
    <w:div w:id="891117831">
      <w:bodyDiv w:val="1"/>
      <w:marLeft w:val="0"/>
      <w:marRight w:val="0"/>
      <w:marTop w:val="0"/>
      <w:marBottom w:val="0"/>
      <w:divBdr>
        <w:top w:val="none" w:sz="0" w:space="0" w:color="auto"/>
        <w:left w:val="none" w:sz="0" w:space="0" w:color="auto"/>
        <w:bottom w:val="none" w:sz="0" w:space="0" w:color="auto"/>
        <w:right w:val="none" w:sz="0" w:space="0" w:color="auto"/>
      </w:divBdr>
    </w:div>
    <w:div w:id="928197199">
      <w:bodyDiv w:val="1"/>
      <w:marLeft w:val="0"/>
      <w:marRight w:val="0"/>
      <w:marTop w:val="0"/>
      <w:marBottom w:val="0"/>
      <w:divBdr>
        <w:top w:val="none" w:sz="0" w:space="0" w:color="auto"/>
        <w:left w:val="none" w:sz="0" w:space="0" w:color="auto"/>
        <w:bottom w:val="none" w:sz="0" w:space="0" w:color="auto"/>
        <w:right w:val="none" w:sz="0" w:space="0" w:color="auto"/>
      </w:divBdr>
    </w:div>
    <w:div w:id="1008217900">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40743202">
      <w:bodyDiv w:val="1"/>
      <w:marLeft w:val="0"/>
      <w:marRight w:val="0"/>
      <w:marTop w:val="0"/>
      <w:marBottom w:val="0"/>
      <w:divBdr>
        <w:top w:val="none" w:sz="0" w:space="0" w:color="auto"/>
        <w:left w:val="none" w:sz="0" w:space="0" w:color="auto"/>
        <w:bottom w:val="none" w:sz="0" w:space="0" w:color="auto"/>
        <w:right w:val="none" w:sz="0" w:space="0" w:color="auto"/>
      </w:divBdr>
    </w:div>
    <w:div w:id="1049231584">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75805188">
      <w:bodyDiv w:val="1"/>
      <w:marLeft w:val="0"/>
      <w:marRight w:val="0"/>
      <w:marTop w:val="0"/>
      <w:marBottom w:val="0"/>
      <w:divBdr>
        <w:top w:val="none" w:sz="0" w:space="0" w:color="auto"/>
        <w:left w:val="none" w:sz="0" w:space="0" w:color="auto"/>
        <w:bottom w:val="none" w:sz="0" w:space="0" w:color="auto"/>
        <w:right w:val="none" w:sz="0" w:space="0" w:color="auto"/>
      </w:divBdr>
    </w:div>
    <w:div w:id="1195578929">
      <w:bodyDiv w:val="1"/>
      <w:marLeft w:val="0"/>
      <w:marRight w:val="0"/>
      <w:marTop w:val="0"/>
      <w:marBottom w:val="0"/>
      <w:divBdr>
        <w:top w:val="none" w:sz="0" w:space="0" w:color="auto"/>
        <w:left w:val="none" w:sz="0" w:space="0" w:color="auto"/>
        <w:bottom w:val="none" w:sz="0" w:space="0" w:color="auto"/>
        <w:right w:val="none" w:sz="0" w:space="0" w:color="auto"/>
      </w:divBdr>
    </w:div>
    <w:div w:id="1314020794">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77861904">
      <w:bodyDiv w:val="1"/>
      <w:marLeft w:val="0"/>
      <w:marRight w:val="0"/>
      <w:marTop w:val="0"/>
      <w:marBottom w:val="0"/>
      <w:divBdr>
        <w:top w:val="none" w:sz="0" w:space="0" w:color="auto"/>
        <w:left w:val="none" w:sz="0" w:space="0" w:color="auto"/>
        <w:bottom w:val="none" w:sz="0" w:space="0" w:color="auto"/>
        <w:right w:val="none" w:sz="0" w:space="0" w:color="auto"/>
      </w:divBdr>
    </w:div>
    <w:div w:id="1675641467">
      <w:bodyDiv w:val="1"/>
      <w:marLeft w:val="0"/>
      <w:marRight w:val="0"/>
      <w:marTop w:val="0"/>
      <w:marBottom w:val="0"/>
      <w:divBdr>
        <w:top w:val="none" w:sz="0" w:space="0" w:color="auto"/>
        <w:left w:val="none" w:sz="0" w:space="0" w:color="auto"/>
        <w:bottom w:val="none" w:sz="0" w:space="0" w:color="auto"/>
        <w:right w:val="none" w:sz="0" w:space="0" w:color="auto"/>
      </w:divBdr>
    </w:div>
    <w:div w:id="1818641770">
      <w:bodyDiv w:val="1"/>
      <w:marLeft w:val="0"/>
      <w:marRight w:val="0"/>
      <w:marTop w:val="0"/>
      <w:marBottom w:val="0"/>
      <w:divBdr>
        <w:top w:val="none" w:sz="0" w:space="0" w:color="auto"/>
        <w:left w:val="none" w:sz="0" w:space="0" w:color="auto"/>
        <w:bottom w:val="none" w:sz="0" w:space="0" w:color="auto"/>
        <w:right w:val="none" w:sz="0" w:space="0" w:color="auto"/>
      </w:divBdr>
    </w:div>
    <w:div w:id="1879932010">
      <w:bodyDiv w:val="1"/>
      <w:marLeft w:val="0"/>
      <w:marRight w:val="0"/>
      <w:marTop w:val="0"/>
      <w:marBottom w:val="0"/>
      <w:divBdr>
        <w:top w:val="none" w:sz="0" w:space="0" w:color="auto"/>
        <w:left w:val="none" w:sz="0" w:space="0" w:color="auto"/>
        <w:bottom w:val="none" w:sz="0" w:space="0" w:color="auto"/>
        <w:right w:val="none" w:sz="0" w:space="0" w:color="auto"/>
      </w:divBdr>
    </w:div>
    <w:div w:id="1904607439">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83269330">
      <w:bodyDiv w:val="1"/>
      <w:marLeft w:val="0"/>
      <w:marRight w:val="0"/>
      <w:marTop w:val="0"/>
      <w:marBottom w:val="0"/>
      <w:divBdr>
        <w:top w:val="none" w:sz="0" w:space="0" w:color="auto"/>
        <w:left w:val="none" w:sz="0" w:space="0" w:color="auto"/>
        <w:bottom w:val="none" w:sz="0" w:space="0" w:color="auto"/>
        <w:right w:val="none" w:sz="0" w:space="0" w:color="auto"/>
      </w:divBdr>
    </w:div>
    <w:div w:id="205496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B30D9-B550-40BD-97F4-1519D1C6A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1</TotalTime>
  <Pages>10</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DRIO23</dc:creator>
  <cp:lastModifiedBy>Rick LaFlamme</cp:lastModifiedBy>
  <cp:revision>2</cp:revision>
  <cp:lastPrinted>2024-11-07T17:50:00Z</cp:lastPrinted>
  <dcterms:created xsi:type="dcterms:W3CDTF">2024-11-18T16:45:00Z</dcterms:created>
  <dcterms:modified xsi:type="dcterms:W3CDTF">2024-11-18T16:45:00Z</dcterms:modified>
</cp:coreProperties>
</file>